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74C" w:rsidRDefault="009C7736" w:rsidP="00625FC2">
      <w:pPr>
        <w:spacing w:before="120" w:after="120"/>
        <w:jc w:val="center"/>
        <w:rPr>
          <w:rFonts w:ascii="Times New Roman" w:hAnsi="Times New Roman" w:cs="Times New Roman"/>
          <w:b/>
          <w:sz w:val="36"/>
          <w:szCs w:val="36"/>
        </w:rPr>
      </w:pPr>
      <w:r w:rsidRPr="00BA6872">
        <w:rPr>
          <w:rFonts w:ascii="Times New Roman" w:hAnsi="Times New Roman" w:cs="Times New Roman"/>
          <w:b/>
          <w:sz w:val="36"/>
          <w:szCs w:val="36"/>
        </w:rPr>
        <w:t>SỬ DỤNG MATLAB MÔ PHỎNG</w:t>
      </w:r>
      <w:r w:rsidRPr="009C7736">
        <w:rPr>
          <w:rFonts w:ascii="Times New Roman" w:hAnsi="Times New Roman" w:cs="Times New Roman"/>
          <w:b/>
          <w:sz w:val="36"/>
          <w:szCs w:val="36"/>
        </w:rPr>
        <w:t xml:space="preserve"> HỆ THỐNG TRUYỀN TẢI ĐIỆN BÙ NỐI TIẾP MỘT PHA</w:t>
      </w:r>
    </w:p>
    <w:p w:rsidR="009C7736" w:rsidRDefault="009C7736" w:rsidP="00625FC2">
      <w:pPr>
        <w:spacing w:before="120" w:after="120"/>
        <w:jc w:val="center"/>
        <w:rPr>
          <w:rFonts w:ascii="Times New Roman" w:hAnsi="Times New Roman" w:cs="Times New Roman"/>
          <w:b/>
          <w:sz w:val="36"/>
          <w:szCs w:val="36"/>
        </w:rPr>
      </w:pPr>
    </w:p>
    <w:p w:rsidR="009C7736" w:rsidRPr="00BA6872" w:rsidRDefault="009C7736" w:rsidP="00625FC2">
      <w:pPr>
        <w:pStyle w:val="ListParagraph"/>
        <w:numPr>
          <w:ilvl w:val="0"/>
          <w:numId w:val="1"/>
        </w:numPr>
        <w:autoSpaceDE w:val="0"/>
        <w:autoSpaceDN w:val="0"/>
        <w:adjustRightInd w:val="0"/>
        <w:spacing w:before="120" w:after="120"/>
        <w:ind w:left="426" w:hanging="349"/>
        <w:jc w:val="both"/>
        <w:rPr>
          <w:rFonts w:ascii="Times New Roman" w:hAnsi="Times New Roman" w:cs="Times New Roman"/>
          <w:b/>
          <w:bCs/>
          <w:sz w:val="26"/>
          <w:szCs w:val="26"/>
        </w:rPr>
      </w:pPr>
      <w:r w:rsidRPr="00BA6872">
        <w:rPr>
          <w:rFonts w:ascii="Times New Roman" w:hAnsi="Times New Roman" w:cs="Times New Roman"/>
          <w:b/>
          <w:bCs/>
          <w:sz w:val="26"/>
          <w:szCs w:val="26"/>
        </w:rPr>
        <w:t xml:space="preserve">GIỚI THIỆU MÔ HÌNH </w:t>
      </w:r>
      <w:r w:rsidR="00133A39">
        <w:rPr>
          <w:rFonts w:ascii="Times New Roman" w:hAnsi="Times New Roman" w:cs="Times New Roman"/>
          <w:b/>
          <w:bCs/>
          <w:sz w:val="26"/>
          <w:szCs w:val="26"/>
        </w:rPr>
        <w:t>HỆ THỐNG TRUYỀN TẢI ĐIỆN NỐI TIẾP MỘT PHA.</w:t>
      </w:r>
    </w:p>
    <w:p w:rsidR="009C7736" w:rsidRDefault="00133A39" w:rsidP="00625FC2">
      <w:pPr>
        <w:spacing w:before="120" w:after="120"/>
        <w:jc w:val="center"/>
        <w:rPr>
          <w:rFonts w:ascii="Times New Roman" w:hAnsi="Times New Roman" w:cs="Times New Roman"/>
          <w:sz w:val="26"/>
          <w:szCs w:val="26"/>
        </w:rPr>
      </w:pPr>
      <w:r>
        <w:rPr>
          <w:noProof/>
        </w:rPr>
        <w:drawing>
          <wp:inline distT="0" distB="0" distL="0" distR="0" wp14:anchorId="2CDAF4D6" wp14:editId="66EF91C1">
            <wp:extent cx="6210605" cy="30508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16554" cy="3053734"/>
                    </a:xfrm>
                    <a:prstGeom prst="rect">
                      <a:avLst/>
                    </a:prstGeom>
                    <a:noFill/>
                    <a:ln>
                      <a:noFill/>
                    </a:ln>
                  </pic:spPr>
                </pic:pic>
              </a:graphicData>
            </a:graphic>
          </wp:inline>
        </w:drawing>
      </w:r>
    </w:p>
    <w:p w:rsidR="00133A39" w:rsidRPr="00133A39" w:rsidRDefault="00B205A9" w:rsidP="00625FC2">
      <w:pPr>
        <w:spacing w:before="120" w:after="120"/>
        <w:jc w:val="center"/>
        <w:rPr>
          <w:rFonts w:ascii="Times New Roman" w:hAnsi="Times New Roman" w:cs="Times New Roman"/>
          <w:sz w:val="26"/>
          <w:szCs w:val="26"/>
        </w:rPr>
      </w:pPr>
      <w:r>
        <w:rPr>
          <w:rFonts w:ascii="Times New Roman" w:hAnsi="Times New Roman" w:cs="Times New Roman"/>
          <w:sz w:val="26"/>
          <w:szCs w:val="26"/>
        </w:rPr>
        <w:t xml:space="preserve">Hình </w:t>
      </w:r>
      <w:r w:rsidR="00133A39" w:rsidRPr="00133A39">
        <w:rPr>
          <w:rFonts w:ascii="Times New Roman" w:hAnsi="Times New Roman" w:cs="Times New Roman"/>
          <w:sz w:val="26"/>
          <w:szCs w:val="26"/>
        </w:rPr>
        <w:t xml:space="preserve">1: Sơ đồ hệ thống truyền tải bù nối tiếp một pha </w:t>
      </w:r>
    </w:p>
    <w:p w:rsidR="00133A39" w:rsidRPr="00133A39" w:rsidRDefault="00A45996" w:rsidP="00625FC2">
      <w:pPr>
        <w:spacing w:before="120" w:after="120"/>
        <w:ind w:left="709" w:firstLine="567"/>
        <w:rPr>
          <w:rFonts w:ascii="Times New Roman" w:hAnsi="Times New Roman" w:cs="Times New Roman"/>
          <w:sz w:val="26"/>
          <w:szCs w:val="26"/>
        </w:rPr>
      </w:pPr>
      <w:r>
        <w:rPr>
          <w:rFonts w:ascii="Times New Roman" w:hAnsi="Times New Roman" w:cs="Times New Roman"/>
          <w:sz w:val="26"/>
          <w:szCs w:val="26"/>
        </w:rPr>
        <w:t>Hệ thống gồm m</w:t>
      </w:r>
      <w:r w:rsidR="00133A39" w:rsidRPr="00133A39">
        <w:rPr>
          <w:rFonts w:ascii="Times New Roman" w:hAnsi="Times New Roman" w:cs="Times New Roman"/>
          <w:sz w:val="26"/>
          <w:szCs w:val="26"/>
        </w:rPr>
        <w:t xml:space="preserve">ột đường dây dài 300 km, điện áp 735 kV truyền tải điện từ bus B1 có điện áp 735 kV đến bus B2 có điện áp 315 kV. Để đơn giản, </w:t>
      </w:r>
      <w:r>
        <w:rPr>
          <w:rFonts w:ascii="Times New Roman" w:hAnsi="Times New Roman" w:cs="Times New Roman"/>
          <w:sz w:val="26"/>
          <w:szCs w:val="26"/>
        </w:rPr>
        <w:t>ta chỉ mô phỏng một pha của hệ thống</w:t>
      </w:r>
      <w:r w:rsidR="00133A39" w:rsidRPr="00133A39">
        <w:rPr>
          <w:rFonts w:ascii="Times New Roman" w:hAnsi="Times New Roman" w:cs="Times New Roman"/>
          <w:sz w:val="26"/>
          <w:szCs w:val="26"/>
        </w:rPr>
        <w:t xml:space="preserve">. </w:t>
      </w:r>
    </w:p>
    <w:p w:rsidR="00133A39" w:rsidRPr="00133A39" w:rsidRDefault="00133A39" w:rsidP="00625FC2">
      <w:pPr>
        <w:spacing w:before="120" w:after="120"/>
        <w:ind w:left="709" w:firstLine="567"/>
        <w:rPr>
          <w:rFonts w:ascii="Times New Roman" w:hAnsi="Times New Roman" w:cs="Times New Roman"/>
          <w:sz w:val="26"/>
          <w:szCs w:val="26"/>
        </w:rPr>
      </w:pPr>
      <w:r w:rsidRPr="00133A39">
        <w:rPr>
          <w:rFonts w:ascii="Times New Roman" w:hAnsi="Times New Roman" w:cs="Times New Roman"/>
          <w:sz w:val="26"/>
          <w:szCs w:val="26"/>
        </w:rPr>
        <w:t>Để tăng dung lượng truyền tải, hệ thống</w:t>
      </w:r>
      <w:r w:rsidR="00A45996">
        <w:rPr>
          <w:rFonts w:ascii="Times New Roman" w:hAnsi="Times New Roman" w:cs="Times New Roman"/>
          <w:sz w:val="26"/>
          <w:szCs w:val="26"/>
        </w:rPr>
        <w:t xml:space="preserve"> cần</w:t>
      </w:r>
      <w:r w:rsidRPr="00133A39">
        <w:rPr>
          <w:rFonts w:ascii="Times New Roman" w:hAnsi="Times New Roman" w:cs="Times New Roman"/>
          <w:sz w:val="26"/>
          <w:szCs w:val="26"/>
        </w:rPr>
        <w:t xml:space="preserve"> được bù nối tiếp ở chính giữa đường dây bằng tụ bù có dung lượng bằng 40% điện kháng của đường dây. Đường dây cũng được bù song song ở đầu và cuối đường dây </w:t>
      </w:r>
      <w:r w:rsidR="00A45996">
        <w:rPr>
          <w:rFonts w:ascii="Times New Roman" w:hAnsi="Times New Roman" w:cs="Times New Roman"/>
          <w:sz w:val="26"/>
          <w:szCs w:val="26"/>
        </w:rPr>
        <w:t>với công suất bù</w:t>
      </w:r>
      <w:r w:rsidRPr="00133A39">
        <w:rPr>
          <w:rFonts w:ascii="Times New Roman" w:hAnsi="Times New Roman" w:cs="Times New Roman"/>
          <w:sz w:val="26"/>
          <w:szCs w:val="26"/>
        </w:rPr>
        <w:t xml:space="preserve"> 330 MVAr mắc song song (110 MVAr trên mỗi pha).</w:t>
      </w:r>
    </w:p>
    <w:p w:rsidR="00133A39" w:rsidRPr="00133A39" w:rsidRDefault="00133A39" w:rsidP="00625FC2">
      <w:pPr>
        <w:spacing w:before="120" w:after="120"/>
        <w:ind w:left="709" w:firstLine="567"/>
        <w:rPr>
          <w:rFonts w:ascii="Times New Roman" w:hAnsi="Times New Roman" w:cs="Times New Roman"/>
          <w:sz w:val="26"/>
          <w:szCs w:val="26"/>
        </w:rPr>
      </w:pPr>
      <w:r w:rsidRPr="00133A39">
        <w:rPr>
          <w:rFonts w:ascii="Times New Roman" w:hAnsi="Times New Roman" w:cs="Times New Roman"/>
          <w:sz w:val="26"/>
          <w:szCs w:val="26"/>
        </w:rPr>
        <w:t xml:space="preserve">Trong hệ thống phụ </w:t>
      </w:r>
      <w:r w:rsidRPr="00133A39">
        <w:rPr>
          <w:rFonts w:ascii="Times New Roman" w:hAnsi="Times New Roman" w:cs="Times New Roman"/>
          <w:b/>
          <w:i/>
          <w:sz w:val="26"/>
          <w:szCs w:val="26"/>
        </w:rPr>
        <w:t>“Series Compensation”</w:t>
      </w:r>
      <w:r w:rsidRPr="00133A39">
        <w:rPr>
          <w:rFonts w:ascii="Times New Roman" w:hAnsi="Times New Roman" w:cs="Times New Roman"/>
          <w:sz w:val="26"/>
          <w:szCs w:val="26"/>
        </w:rPr>
        <w:t xml:space="preserve"> gồm có tụ bù nối tiếp bảo vệ bằng MOV (Metal Oxide Varistor) được mô phỏng bởi khối chống sét van (Surge Arrester), </w:t>
      </w:r>
    </w:p>
    <w:p w:rsidR="00133A39" w:rsidRDefault="00133A39" w:rsidP="00625FC2">
      <w:pPr>
        <w:spacing w:before="120" w:after="120"/>
        <w:ind w:left="709" w:firstLine="567"/>
        <w:rPr>
          <w:rFonts w:ascii="Times New Roman" w:hAnsi="Times New Roman" w:cs="Times New Roman"/>
          <w:sz w:val="26"/>
          <w:szCs w:val="26"/>
        </w:rPr>
      </w:pPr>
      <w:r w:rsidRPr="00133A39">
        <w:rPr>
          <w:rFonts w:ascii="Times New Roman" w:hAnsi="Times New Roman" w:cs="Times New Roman"/>
          <w:sz w:val="26"/>
          <w:szCs w:val="26"/>
        </w:rPr>
        <w:t>Máy biến áp 250 MVA, 735kV/315kV là máy biến áp b</w:t>
      </w:r>
      <w:r w:rsidR="00A45996">
        <w:rPr>
          <w:rFonts w:ascii="Times New Roman" w:hAnsi="Times New Roman" w:cs="Times New Roman"/>
          <w:sz w:val="26"/>
          <w:szCs w:val="26"/>
        </w:rPr>
        <w:t xml:space="preserve">áo </w:t>
      </w:r>
      <w:r w:rsidRPr="00133A39">
        <w:rPr>
          <w:rFonts w:ascii="Times New Roman" w:hAnsi="Times New Roman" w:cs="Times New Roman"/>
          <w:sz w:val="26"/>
          <w:szCs w:val="26"/>
        </w:rPr>
        <w:t>hòa được mô phỏng một pha của máy biến áp ba pha 750MVA.</w:t>
      </w:r>
    </w:p>
    <w:p w:rsidR="008D387A" w:rsidRPr="008D387A" w:rsidRDefault="008D387A" w:rsidP="00625FC2">
      <w:pPr>
        <w:pStyle w:val="Heading1"/>
        <w:spacing w:after="120" w:line="276" w:lineRule="auto"/>
        <w:rPr>
          <w:rFonts w:cs="Times New Roman"/>
          <w:sz w:val="26"/>
        </w:rPr>
      </w:pPr>
      <w:bookmarkStart w:id="0" w:name="_Toc248056223"/>
      <w:bookmarkStart w:id="1" w:name="_Toc248052605"/>
      <w:bookmarkStart w:id="2" w:name="_Toc248053044"/>
      <w:bookmarkStart w:id="3" w:name="_Toc248054764"/>
      <w:r w:rsidRPr="008D387A">
        <w:rPr>
          <w:rFonts w:cs="Times New Roman"/>
          <w:sz w:val="26"/>
        </w:rPr>
        <w:lastRenderedPageBreak/>
        <w:t>ii. MÔ PHỎNG HỆ THỐNG TRUYỀN TẢI ĐIỆN BÙ NỐI TIẾP</w:t>
      </w:r>
      <w:bookmarkEnd w:id="0"/>
      <w:r w:rsidRPr="008D387A">
        <w:rPr>
          <w:rFonts w:cs="Times New Roman"/>
          <w:sz w:val="26"/>
        </w:rPr>
        <w:t xml:space="preserve"> </w:t>
      </w:r>
      <w:bookmarkEnd w:id="1"/>
      <w:bookmarkEnd w:id="2"/>
      <w:bookmarkEnd w:id="3"/>
    </w:p>
    <w:p w:rsidR="008D387A" w:rsidRPr="008A2989" w:rsidRDefault="008D387A" w:rsidP="00625FC2">
      <w:pPr>
        <w:pStyle w:val="Heading2"/>
        <w:spacing w:before="120" w:after="120"/>
        <w:ind w:firstLine="709"/>
        <w:rPr>
          <w:rFonts w:ascii="Times New Roman" w:hAnsi="Times New Roman" w:cs="Times New Roman"/>
          <w:color w:val="auto"/>
        </w:rPr>
      </w:pPr>
      <w:bookmarkStart w:id="4" w:name="_Toc248052606"/>
      <w:bookmarkStart w:id="5" w:name="_Toc248053045"/>
      <w:bookmarkStart w:id="6" w:name="_Toc248054765"/>
      <w:bookmarkStart w:id="7" w:name="_Toc248056224"/>
      <w:r w:rsidRPr="008A2989">
        <w:rPr>
          <w:rFonts w:ascii="Times New Roman" w:hAnsi="Times New Roman" w:cs="Times New Roman"/>
          <w:color w:val="auto"/>
        </w:rPr>
        <w:t xml:space="preserve">1. </w:t>
      </w:r>
      <w:bookmarkEnd w:id="4"/>
      <w:bookmarkEnd w:id="5"/>
      <w:r w:rsidRPr="008A2989">
        <w:rPr>
          <w:rFonts w:ascii="Times New Roman" w:hAnsi="Times New Roman" w:cs="Times New Roman"/>
          <w:color w:val="auto"/>
        </w:rPr>
        <w:t>Thông số cơ bản của các phần tử trong mô hình</w:t>
      </w:r>
      <w:bookmarkEnd w:id="6"/>
      <w:bookmarkEnd w:id="7"/>
      <w:r w:rsidR="008A2989" w:rsidRPr="008A2989">
        <w:rPr>
          <w:rFonts w:ascii="Times New Roman" w:hAnsi="Times New Roman" w:cs="Times New Roman"/>
          <w:color w:val="auto"/>
        </w:rPr>
        <w:t>.</w:t>
      </w:r>
    </w:p>
    <w:p w:rsidR="008D387A" w:rsidRPr="008D387A" w:rsidRDefault="008D387A" w:rsidP="00625FC2">
      <w:pPr>
        <w:spacing w:before="120" w:after="120"/>
        <w:ind w:firstLine="709"/>
        <w:rPr>
          <w:rFonts w:ascii="Times New Roman" w:hAnsi="Times New Roman" w:cs="Times New Roman"/>
          <w:b/>
          <w:sz w:val="26"/>
          <w:szCs w:val="26"/>
        </w:rPr>
      </w:pPr>
      <w:r w:rsidRPr="008D387A">
        <w:rPr>
          <w:rFonts w:ascii="Times New Roman" w:hAnsi="Times New Roman" w:cs="Times New Roman"/>
          <w:b/>
          <w:sz w:val="26"/>
          <w:szCs w:val="26"/>
        </w:rPr>
        <w:t>Mô hình nguồn áp (Vs1):</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Biên độ đỉnh của điện áp: </w:t>
      </w:r>
      <w:r w:rsidRPr="008D387A">
        <w:tab/>
      </w:r>
      <w:r w:rsidRPr="008D387A">
        <w:rPr>
          <w:position w:val="-28"/>
        </w:rPr>
        <w:object w:dxaOrig="80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32.85pt" o:ole="">
            <v:imagedata r:id="rId7" o:title=""/>
          </v:shape>
          <o:OLEObject Type="Embed" ProgID="Equation.DSMT4" ShapeID="_x0000_i1025" DrawAspect="Content" ObjectID="_1541798639" r:id="rId8"/>
        </w:object>
      </w:r>
      <w:r w:rsidRPr="008D387A">
        <w:t xml:space="preserve"> kV</w:t>
      </w:r>
    </w:p>
    <w:p w:rsidR="008D387A" w:rsidRPr="008D387A" w:rsidRDefault="008D387A" w:rsidP="00625FC2">
      <w:pPr>
        <w:pStyle w:val="Style2"/>
        <w:tabs>
          <w:tab w:val="right" w:leader="dot" w:pos="9072"/>
          <w:tab w:val="right" w:pos="9100"/>
        </w:tabs>
        <w:spacing w:before="120" w:after="120" w:line="276" w:lineRule="auto"/>
      </w:pPr>
      <w:r w:rsidRPr="008D387A">
        <w:t xml:space="preserve">Góc pha ban đầu: </w:t>
      </w:r>
      <w:r w:rsidRPr="008D387A">
        <w:tab/>
        <w:t>0 độ</w:t>
      </w:r>
    </w:p>
    <w:p w:rsidR="008D387A" w:rsidRPr="008D387A" w:rsidRDefault="008D387A" w:rsidP="00625FC2">
      <w:pPr>
        <w:pStyle w:val="Style2"/>
        <w:tabs>
          <w:tab w:val="right" w:leader="dot" w:pos="9072"/>
          <w:tab w:val="right" w:pos="9100"/>
        </w:tabs>
        <w:spacing w:before="120" w:after="120" w:line="276" w:lineRule="auto"/>
      </w:pPr>
      <w:r w:rsidRPr="008D387A">
        <w:t>Tần số:</w:t>
      </w:r>
      <w:r w:rsidRPr="008D387A">
        <w:tab/>
        <w:t>60 Hz</w:t>
      </w:r>
    </w:p>
    <w:p w:rsidR="008D387A" w:rsidRPr="008D387A" w:rsidRDefault="008D387A" w:rsidP="00625FC2">
      <w:pPr>
        <w:spacing w:before="120" w:after="120"/>
        <w:ind w:left="709"/>
        <w:rPr>
          <w:rFonts w:ascii="Times New Roman" w:hAnsi="Times New Roman" w:cs="Times New Roman"/>
          <w:b/>
          <w:sz w:val="26"/>
          <w:szCs w:val="26"/>
        </w:rPr>
      </w:pPr>
      <w:r w:rsidRPr="008D387A">
        <w:rPr>
          <w:rFonts w:ascii="Times New Roman" w:hAnsi="Times New Roman" w:cs="Times New Roman"/>
          <w:b/>
          <w:sz w:val="26"/>
          <w:szCs w:val="26"/>
        </w:rPr>
        <w:t>Mô hình nhánh RLC nối tiếp (Rs_eq):</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Thành phần điện trở: </w:t>
      </w:r>
      <w:r w:rsidRPr="008D387A">
        <w:tab/>
        <w:t xml:space="preserve"> 2 </w:t>
      </w:r>
      <w:r w:rsidRPr="008D387A">
        <w:sym w:font="Symbol" w:char="F057"/>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Thành phần điện cảm: </w:t>
      </w:r>
      <w:r w:rsidRPr="008D387A">
        <w:tab/>
        <w:t xml:space="preserve"> 0 H</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Thành phần điện dung: </w:t>
      </w:r>
      <w:r w:rsidRPr="008D387A">
        <w:tab/>
        <w:t xml:space="preserve"> vô cùng lớn (inf)</w:t>
      </w:r>
    </w:p>
    <w:p w:rsidR="008D387A" w:rsidRPr="008D387A" w:rsidRDefault="008D387A" w:rsidP="00625FC2">
      <w:pPr>
        <w:spacing w:before="120" w:after="120"/>
        <w:ind w:left="709"/>
        <w:rPr>
          <w:rFonts w:ascii="Times New Roman" w:hAnsi="Times New Roman" w:cs="Times New Roman"/>
          <w:b/>
          <w:sz w:val="26"/>
          <w:szCs w:val="26"/>
        </w:rPr>
      </w:pPr>
      <w:r w:rsidRPr="008D387A">
        <w:rPr>
          <w:rFonts w:ascii="Times New Roman" w:hAnsi="Times New Roman" w:cs="Times New Roman"/>
          <w:b/>
          <w:sz w:val="26"/>
          <w:szCs w:val="26"/>
        </w:rPr>
        <w:t>Mô hình khối RLC song song (Z_eq):</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Thành phần điện trở: </w:t>
      </w:r>
      <w:r w:rsidRPr="008D387A">
        <w:tab/>
        <w:t xml:space="preserve"> 180,1 </w:t>
      </w:r>
      <w:r w:rsidRPr="008D387A">
        <w:sym w:font="Symbol" w:char="F057"/>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Thành phần điện cảm: </w:t>
      </w:r>
      <w:r w:rsidRPr="008D387A">
        <w:tab/>
        <w:t xml:space="preserve"> 0,026525 H</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Thành phần điện dung: </w:t>
      </w:r>
      <w:r w:rsidRPr="008D387A">
        <w:tab/>
        <w:t xml:space="preserve"> 117,84.10</w:t>
      </w:r>
      <w:r w:rsidRPr="008D387A">
        <w:rPr>
          <w:vertAlign w:val="superscript"/>
        </w:rPr>
        <w:t>-6</w:t>
      </w:r>
      <w:r w:rsidRPr="008D387A">
        <w:t xml:space="preserve"> F</w:t>
      </w:r>
    </w:p>
    <w:p w:rsidR="008D387A" w:rsidRPr="008D387A" w:rsidRDefault="008D387A" w:rsidP="00625FC2">
      <w:pPr>
        <w:spacing w:before="120" w:after="120"/>
        <w:ind w:firstLine="709"/>
        <w:rPr>
          <w:rFonts w:ascii="Times New Roman" w:hAnsi="Times New Roman" w:cs="Times New Roman"/>
          <w:b/>
          <w:sz w:val="26"/>
          <w:szCs w:val="26"/>
        </w:rPr>
      </w:pPr>
      <w:r w:rsidRPr="008D387A">
        <w:rPr>
          <w:rFonts w:ascii="Times New Roman" w:hAnsi="Times New Roman" w:cs="Times New Roman"/>
          <w:b/>
          <w:sz w:val="26"/>
          <w:szCs w:val="26"/>
        </w:rPr>
        <w:t>Mô hình tải RLC nối tiếp (110 Mvar1 và 110 Mvar2):</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Công suất tác dụng: </w:t>
      </w:r>
      <w:r w:rsidRPr="008D387A">
        <w:tab/>
        <w:t xml:space="preserve"> </w:t>
      </w:r>
      <w:r w:rsidRPr="008D387A">
        <w:rPr>
          <w:position w:val="-24"/>
        </w:rPr>
        <w:object w:dxaOrig="460" w:dyaOrig="620">
          <v:shape id="_x0000_i1026" type="#_x0000_t75" style="width:23.05pt;height:30.55pt" o:ole="">
            <v:imagedata r:id="rId9" o:title=""/>
          </v:shape>
          <o:OLEObject Type="Embed" ProgID="Equation.DSMT4" ShapeID="_x0000_i1026" DrawAspect="Content" ObjectID="_1541798640" r:id="rId10"/>
        </w:object>
      </w:r>
      <w:r w:rsidRPr="008D387A">
        <w:t xml:space="preserve"> MW</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Công suất phản kháng của cuộn dây: </w:t>
      </w:r>
      <w:r w:rsidRPr="008D387A">
        <w:tab/>
        <w:t xml:space="preserve"> 110 MVAR</w:t>
      </w:r>
    </w:p>
    <w:p w:rsidR="008D387A" w:rsidRPr="008D387A" w:rsidRDefault="008D387A" w:rsidP="00625FC2">
      <w:pPr>
        <w:pStyle w:val="Style2"/>
        <w:numPr>
          <w:ilvl w:val="0"/>
          <w:numId w:val="0"/>
        </w:numPr>
        <w:tabs>
          <w:tab w:val="right" w:leader="dot" w:pos="9072"/>
          <w:tab w:val="right" w:pos="9100"/>
        </w:tabs>
        <w:spacing w:before="120" w:after="120" w:line="276" w:lineRule="auto"/>
        <w:ind w:firstLine="709"/>
        <w:rPr>
          <w:b/>
        </w:rPr>
      </w:pPr>
      <w:bookmarkStart w:id="8" w:name="OLE_LINK3"/>
      <w:bookmarkStart w:id="9" w:name="OLE_LINK4"/>
      <w:r w:rsidRPr="008D387A">
        <w:rPr>
          <w:b/>
        </w:rPr>
        <w:t>Mô hình đường dây thông số rải (150 km và 150 km1)</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Điện trở trên một đơn vị chiều dài: </w:t>
      </w:r>
      <w:r w:rsidRPr="008D387A">
        <w:tab/>
        <w:t xml:space="preserve"> 0,011 </w:t>
      </w:r>
      <w:r w:rsidRPr="008D387A">
        <w:sym w:font="Symbol" w:char="F057"/>
      </w:r>
      <w:r w:rsidRPr="008D387A">
        <w:t>/km</w:t>
      </w:r>
    </w:p>
    <w:bookmarkEnd w:id="8"/>
    <w:bookmarkEnd w:id="9"/>
    <w:p w:rsidR="008D387A" w:rsidRPr="008D387A" w:rsidRDefault="008D387A" w:rsidP="00625FC2">
      <w:pPr>
        <w:pStyle w:val="Style2"/>
        <w:tabs>
          <w:tab w:val="right" w:leader="dot" w:pos="9072"/>
          <w:tab w:val="right" w:pos="9100"/>
        </w:tabs>
        <w:spacing w:before="120" w:after="120" w:line="276" w:lineRule="auto"/>
        <w:ind w:left="1135" w:hanging="284"/>
      </w:pPr>
      <w:r w:rsidRPr="008D387A">
        <w:t>Điện cảm trên một đơn vị chiều dài:</w:t>
      </w:r>
      <w:r w:rsidRPr="008D387A">
        <w:tab/>
        <w:t>0,8674.10</w:t>
      </w:r>
      <w:r w:rsidRPr="008D387A">
        <w:rPr>
          <w:vertAlign w:val="superscript"/>
        </w:rPr>
        <w:t>-3</w:t>
      </w:r>
      <w:r w:rsidRPr="008D387A">
        <w:t xml:space="preserve"> H/km</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Điện dung trên một đơn vị chiều dài:</w:t>
      </w:r>
      <w:r w:rsidRPr="008D387A">
        <w:tab/>
        <w:t>13,41.10</w:t>
      </w:r>
      <w:r w:rsidRPr="008D387A">
        <w:rPr>
          <w:vertAlign w:val="superscript"/>
        </w:rPr>
        <w:t>-9</w:t>
      </w:r>
      <w:r w:rsidRPr="008D387A">
        <w:t xml:space="preserve"> F/km</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Chiều dài đường dây:</w:t>
      </w:r>
      <w:r w:rsidRPr="008D387A">
        <w:tab/>
        <w:t>150 km</w:t>
      </w:r>
    </w:p>
    <w:p w:rsidR="008D387A" w:rsidRPr="008D387A" w:rsidRDefault="008D387A" w:rsidP="00625FC2">
      <w:pPr>
        <w:pStyle w:val="Style2"/>
        <w:numPr>
          <w:ilvl w:val="0"/>
          <w:numId w:val="0"/>
        </w:numPr>
        <w:tabs>
          <w:tab w:val="right" w:leader="dot" w:pos="9072"/>
          <w:tab w:val="right" w:pos="9100"/>
        </w:tabs>
        <w:spacing w:before="120" w:after="120" w:line="276" w:lineRule="auto"/>
        <w:ind w:firstLine="709"/>
        <w:rPr>
          <w:b/>
        </w:rPr>
      </w:pPr>
      <w:bookmarkStart w:id="10" w:name="OLE_LINK8"/>
      <w:bookmarkStart w:id="11" w:name="OLE_LINK9"/>
      <w:r w:rsidRPr="008D387A">
        <w:rPr>
          <w:b/>
        </w:rPr>
        <w:t>Mô hình máy biến áp bảo hòa (T1 250MVA/phase 735/315 kV)</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Công suất định mức: </w:t>
      </w:r>
      <w:r w:rsidRPr="008D387A">
        <w:tab/>
        <w:t xml:space="preserve"> 250 MVA</w:t>
      </w:r>
    </w:p>
    <w:bookmarkEnd w:id="10"/>
    <w:bookmarkEnd w:id="11"/>
    <w:p w:rsidR="008D387A" w:rsidRPr="008D387A" w:rsidRDefault="008D387A" w:rsidP="00625FC2">
      <w:pPr>
        <w:pStyle w:val="Style2"/>
        <w:tabs>
          <w:tab w:val="right" w:leader="dot" w:pos="9072"/>
          <w:tab w:val="right" w:pos="9100"/>
        </w:tabs>
        <w:spacing w:before="120" w:after="120" w:line="276" w:lineRule="auto"/>
        <w:ind w:left="1135" w:hanging="284"/>
      </w:pPr>
      <w:r w:rsidRPr="008D387A">
        <w:t>Tần số:</w:t>
      </w:r>
      <w:r w:rsidRPr="008D387A">
        <w:tab/>
        <w:t>60 Hz</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lastRenderedPageBreak/>
        <w:t>Điện áp hiệu dụng cuộn sơ cấp:</w:t>
      </w:r>
      <w:r w:rsidRPr="008D387A">
        <w:tab/>
      </w:r>
      <w:bookmarkStart w:id="12" w:name="OLE_LINK5"/>
      <w:r w:rsidRPr="008D387A">
        <w:rPr>
          <w:position w:val="-28"/>
        </w:rPr>
        <w:object w:dxaOrig="460" w:dyaOrig="660">
          <v:shape id="_x0000_i1027" type="#_x0000_t75" style="width:23.05pt;height:32.85pt" o:ole="">
            <v:imagedata r:id="rId11" o:title=""/>
          </v:shape>
          <o:OLEObject Type="Embed" ProgID="Equation.DSMT4" ShapeID="_x0000_i1027" DrawAspect="Content" ObjectID="_1541798641" r:id="rId12"/>
        </w:object>
      </w:r>
      <w:bookmarkEnd w:id="12"/>
      <w:r w:rsidRPr="008D387A">
        <w:t xml:space="preserve"> kV</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Điện trở dây quấn sơ cấp:</w:t>
      </w:r>
      <w:r w:rsidRPr="008D387A">
        <w:tab/>
        <w:t>0,001 pu</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Điện cảm dây quấn sơ cấp:</w:t>
      </w:r>
      <w:r w:rsidRPr="008D387A">
        <w:tab/>
        <w:t>0,15 pu</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Điện áp hiệu dụng cuộn thứ cấp:</w:t>
      </w:r>
      <w:r w:rsidRPr="008D387A">
        <w:tab/>
      </w:r>
      <w:bookmarkStart w:id="13" w:name="OLE_LINK10"/>
      <w:bookmarkStart w:id="14" w:name="OLE_LINK11"/>
      <w:r w:rsidRPr="008D387A">
        <w:rPr>
          <w:position w:val="-28"/>
        </w:rPr>
        <w:object w:dxaOrig="460" w:dyaOrig="660">
          <v:shape id="_x0000_i1028" type="#_x0000_t75" style="width:23.05pt;height:32.85pt" o:ole="">
            <v:imagedata r:id="rId13" o:title=""/>
          </v:shape>
          <o:OLEObject Type="Embed" ProgID="Equation.DSMT4" ShapeID="_x0000_i1028" DrawAspect="Content" ObjectID="_1541798642" r:id="rId14"/>
        </w:object>
      </w:r>
      <w:bookmarkEnd w:id="13"/>
      <w:bookmarkEnd w:id="14"/>
      <w:r w:rsidRPr="008D387A">
        <w:t xml:space="preserve"> kV</w:t>
      </w:r>
    </w:p>
    <w:p w:rsidR="008D387A" w:rsidRPr="008D387A" w:rsidRDefault="008D387A" w:rsidP="00625FC2">
      <w:pPr>
        <w:pStyle w:val="Style2"/>
        <w:tabs>
          <w:tab w:val="right" w:leader="dot" w:pos="9072"/>
          <w:tab w:val="right" w:pos="9100"/>
        </w:tabs>
        <w:spacing w:before="120" w:after="120" w:line="276" w:lineRule="auto"/>
      </w:pPr>
      <w:r w:rsidRPr="008D387A">
        <w:t>Điện trở cuộn dây thứ cấp:</w:t>
      </w:r>
      <w:r w:rsidRPr="008D387A">
        <w:tab/>
        <w:t>0,001 pu</w:t>
      </w:r>
    </w:p>
    <w:p w:rsidR="008D387A" w:rsidRPr="008D387A" w:rsidRDefault="008D387A" w:rsidP="00625FC2">
      <w:pPr>
        <w:pStyle w:val="Style2"/>
        <w:numPr>
          <w:ilvl w:val="0"/>
          <w:numId w:val="0"/>
        </w:numPr>
        <w:tabs>
          <w:tab w:val="right" w:leader="dot" w:pos="9072"/>
          <w:tab w:val="right" w:pos="9100"/>
        </w:tabs>
        <w:spacing w:before="120" w:after="120" w:line="276" w:lineRule="auto"/>
        <w:ind w:firstLine="851"/>
        <w:rPr>
          <w:b/>
        </w:rPr>
      </w:pPr>
      <w:r w:rsidRPr="008D387A">
        <w:rPr>
          <w:b/>
        </w:rPr>
        <w:t>Khối Z1:</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Trị số của điện trở: </w:t>
      </w:r>
      <w:r w:rsidRPr="008D387A">
        <w:tab/>
        <w:t xml:space="preserve"> 0,34 </w:t>
      </w:r>
      <w:r w:rsidRPr="008D387A">
        <w:sym w:font="Symbol" w:char="F057"/>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Trị số điện cảm của cuộn dây:</w:t>
      </w:r>
      <w:r w:rsidRPr="008D387A">
        <w:tab/>
        <w:t>0,02085 H</w:t>
      </w:r>
    </w:p>
    <w:p w:rsidR="008D387A" w:rsidRPr="008D387A" w:rsidRDefault="008D387A" w:rsidP="00625FC2">
      <w:pPr>
        <w:pStyle w:val="Style2"/>
        <w:numPr>
          <w:ilvl w:val="0"/>
          <w:numId w:val="0"/>
        </w:numPr>
        <w:tabs>
          <w:tab w:val="right" w:leader="dot" w:pos="9072"/>
          <w:tab w:val="right" w:pos="9100"/>
        </w:tabs>
        <w:spacing w:before="120" w:after="120" w:line="276" w:lineRule="auto"/>
        <w:ind w:firstLine="851"/>
        <w:rPr>
          <w:b/>
        </w:rPr>
      </w:pPr>
      <w:r w:rsidRPr="008D387A">
        <w:rPr>
          <w:b/>
        </w:rPr>
        <w:t>Khối Zs:</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Trị số của điện trở: </w:t>
      </w:r>
      <w:r w:rsidRPr="008D387A">
        <w:tab/>
        <w:t xml:space="preserve"> 11 </w:t>
      </w:r>
      <w:r w:rsidRPr="008D387A">
        <w:sym w:font="Symbol" w:char="F057"/>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Trị số điện cảm của cuộn dây:</w:t>
      </w:r>
      <w:r w:rsidRPr="008D387A">
        <w:tab/>
        <w:t>0,2925 H</w:t>
      </w:r>
    </w:p>
    <w:p w:rsidR="008D387A" w:rsidRPr="008D387A" w:rsidRDefault="008D387A" w:rsidP="00625FC2">
      <w:pPr>
        <w:pStyle w:val="Style2"/>
        <w:numPr>
          <w:ilvl w:val="0"/>
          <w:numId w:val="0"/>
        </w:numPr>
        <w:tabs>
          <w:tab w:val="right" w:leader="dot" w:pos="9072"/>
          <w:tab w:val="right" w:pos="9100"/>
        </w:tabs>
        <w:spacing w:before="120" w:after="120" w:line="276" w:lineRule="auto"/>
        <w:ind w:firstLine="851"/>
        <w:rPr>
          <w:b/>
        </w:rPr>
      </w:pPr>
      <w:r w:rsidRPr="008D387A">
        <w:rPr>
          <w:b/>
        </w:rPr>
        <w:t>Khối Load:</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Công suất tác dụng: </w:t>
      </w:r>
      <w:r w:rsidRPr="008D387A">
        <w:tab/>
        <w:t xml:space="preserve"> 200 MW</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Công suất phản kháng (của bộ tụ):</w:t>
      </w:r>
      <w:r w:rsidRPr="008D387A">
        <w:tab/>
        <w:t>50 MW</w:t>
      </w:r>
    </w:p>
    <w:p w:rsidR="008D387A" w:rsidRPr="008D387A" w:rsidRDefault="008D387A" w:rsidP="00625FC2">
      <w:pPr>
        <w:pStyle w:val="Style2"/>
        <w:numPr>
          <w:ilvl w:val="0"/>
          <w:numId w:val="0"/>
        </w:numPr>
        <w:tabs>
          <w:tab w:val="right" w:leader="dot" w:pos="9072"/>
          <w:tab w:val="right" w:pos="9100"/>
        </w:tabs>
        <w:spacing w:before="120" w:after="120" w:line="276" w:lineRule="auto"/>
        <w:ind w:firstLine="851"/>
        <w:rPr>
          <w:b/>
        </w:rPr>
      </w:pPr>
      <w:r w:rsidRPr="008D387A">
        <w:rPr>
          <w:b/>
        </w:rPr>
        <w:t>Khối Vs2:</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Điện áp đỉnh: </w:t>
      </w:r>
      <w:r w:rsidRPr="008D387A">
        <w:tab/>
        <w:t xml:space="preserve"> </w:t>
      </w:r>
      <w:r w:rsidRPr="008D387A">
        <w:rPr>
          <w:position w:val="-28"/>
        </w:rPr>
        <w:object w:dxaOrig="800" w:dyaOrig="660">
          <v:shape id="_x0000_i1029" type="#_x0000_t75" style="width:39.75pt;height:32.85pt" o:ole="">
            <v:imagedata r:id="rId15" o:title=""/>
          </v:shape>
          <o:OLEObject Type="Embed" ProgID="Equation.DSMT4" ShapeID="_x0000_i1029" DrawAspect="Content" ObjectID="_1541798643" r:id="rId16"/>
        </w:object>
      </w:r>
      <w:r w:rsidRPr="008D387A">
        <w:t xml:space="preserve"> kV</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Góc pha ban đầu:</w:t>
      </w:r>
      <w:r w:rsidRPr="008D387A">
        <w:tab/>
        <w:t>20</w:t>
      </w:r>
      <w:r w:rsidRPr="008D387A">
        <w:rPr>
          <w:vertAlign w:val="superscript"/>
        </w:rPr>
        <w:t xml:space="preserve"> </w:t>
      </w:r>
      <w:r w:rsidRPr="008D387A">
        <w:t>độ</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Tần số:</w:t>
      </w:r>
      <w:r w:rsidRPr="008D387A">
        <w:tab/>
        <w:t>60 Hz</w:t>
      </w:r>
    </w:p>
    <w:p w:rsidR="008D387A" w:rsidRPr="008A2989" w:rsidRDefault="008A2989" w:rsidP="00625FC2">
      <w:pPr>
        <w:pStyle w:val="Heading2"/>
        <w:spacing w:before="120" w:after="120"/>
        <w:ind w:firstLine="709"/>
        <w:rPr>
          <w:rFonts w:ascii="Times New Roman" w:hAnsi="Times New Roman" w:cs="Times New Roman"/>
          <w:color w:val="auto"/>
        </w:rPr>
      </w:pPr>
      <w:bookmarkStart w:id="15" w:name="_Toc248052607"/>
      <w:bookmarkStart w:id="16" w:name="_Toc248053046"/>
      <w:bookmarkStart w:id="17" w:name="_Toc248054766"/>
      <w:bookmarkStart w:id="18" w:name="_Toc248056225"/>
      <w:r w:rsidRPr="008A2989">
        <w:rPr>
          <w:rFonts w:ascii="Times New Roman" w:hAnsi="Times New Roman" w:cs="Times New Roman"/>
          <w:color w:val="auto"/>
        </w:rPr>
        <w:t>2.</w:t>
      </w:r>
      <w:r w:rsidR="008D387A" w:rsidRPr="008A2989">
        <w:rPr>
          <w:rFonts w:ascii="Times New Roman" w:hAnsi="Times New Roman" w:cs="Times New Roman"/>
          <w:color w:val="auto"/>
        </w:rPr>
        <w:t xml:space="preserve"> </w:t>
      </w:r>
      <w:bookmarkEnd w:id="15"/>
      <w:bookmarkEnd w:id="16"/>
      <w:r w:rsidR="008D387A" w:rsidRPr="008A2989">
        <w:rPr>
          <w:rFonts w:ascii="Times New Roman" w:hAnsi="Times New Roman" w:cs="Times New Roman"/>
          <w:color w:val="auto"/>
        </w:rPr>
        <w:t>Phân tích trạng thái xác lập</w:t>
      </w:r>
      <w:bookmarkEnd w:id="17"/>
      <w:bookmarkEnd w:id="18"/>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 xml:space="preserve">Trước khi phân tích trạng thái xác lập cần phải chắc chắn rằng khối </w:t>
      </w:r>
      <w:r w:rsidRPr="008D387A">
        <w:rPr>
          <w:rFonts w:ascii="Times New Roman" w:hAnsi="Times New Roman" w:cs="Times New Roman"/>
          <w:b/>
          <w:sz w:val="26"/>
          <w:szCs w:val="26"/>
        </w:rPr>
        <w:t xml:space="preserve">Powergui </w:t>
      </w:r>
      <w:r w:rsidRPr="008D387A">
        <w:rPr>
          <w:rFonts w:ascii="Times New Roman" w:hAnsi="Times New Roman" w:cs="Times New Roman"/>
          <w:sz w:val="26"/>
          <w:szCs w:val="26"/>
        </w:rPr>
        <w:t xml:space="preserve">đã được sử dụng trong mô hình. Bắt đầu quá trình phân tích trạng thái xác lập bằng cách kích đúp chuột trên khối </w:t>
      </w:r>
      <w:r w:rsidRPr="008D387A">
        <w:rPr>
          <w:rFonts w:ascii="Times New Roman" w:hAnsi="Times New Roman" w:cs="Times New Roman"/>
          <w:b/>
          <w:sz w:val="26"/>
          <w:szCs w:val="26"/>
        </w:rPr>
        <w:t xml:space="preserve">Powergui </w:t>
      </w:r>
      <w:r w:rsidRPr="008D387A">
        <w:rPr>
          <w:rFonts w:ascii="Times New Roman" w:hAnsi="Times New Roman" w:cs="Times New Roman"/>
          <w:sz w:val="26"/>
          <w:szCs w:val="26"/>
        </w:rPr>
        <w:t xml:space="preserve">để mở hộp thoại chức năng . </w:t>
      </w:r>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 xml:space="preserve">Trong menu </w:t>
      </w:r>
      <w:r w:rsidRPr="008D387A">
        <w:rPr>
          <w:rFonts w:ascii="Times New Roman" w:hAnsi="Times New Roman" w:cs="Times New Roman"/>
          <w:b/>
          <w:sz w:val="26"/>
          <w:szCs w:val="26"/>
        </w:rPr>
        <w:t>Analysis tools</w:t>
      </w:r>
      <w:r w:rsidRPr="008D387A">
        <w:rPr>
          <w:rFonts w:ascii="Times New Roman" w:hAnsi="Times New Roman" w:cs="Times New Roman"/>
          <w:sz w:val="26"/>
          <w:szCs w:val="26"/>
        </w:rPr>
        <w:t xml:space="preserve"> của </w:t>
      </w:r>
      <w:r w:rsidRPr="008D387A">
        <w:rPr>
          <w:rFonts w:ascii="Times New Roman" w:hAnsi="Times New Roman" w:cs="Times New Roman"/>
          <w:b/>
          <w:sz w:val="26"/>
          <w:szCs w:val="26"/>
        </w:rPr>
        <w:t>Powergui</w:t>
      </w:r>
      <w:r w:rsidRPr="008D387A">
        <w:rPr>
          <w:rFonts w:ascii="Times New Roman" w:hAnsi="Times New Roman" w:cs="Times New Roman"/>
          <w:sz w:val="26"/>
          <w:szCs w:val="26"/>
        </w:rPr>
        <w:t xml:space="preserve">, chọn </w:t>
      </w:r>
      <w:r w:rsidRPr="008D387A">
        <w:rPr>
          <w:rFonts w:ascii="Times New Roman" w:hAnsi="Times New Roman" w:cs="Times New Roman"/>
          <w:b/>
          <w:sz w:val="26"/>
          <w:szCs w:val="26"/>
        </w:rPr>
        <w:t>Steady-State Voltages and Currents</w:t>
      </w:r>
      <w:r w:rsidRPr="008D387A">
        <w:rPr>
          <w:rFonts w:ascii="Times New Roman" w:hAnsi="Times New Roman" w:cs="Times New Roman"/>
          <w:sz w:val="26"/>
          <w:szCs w:val="26"/>
        </w:rPr>
        <w:t>. Chức năng này cho phép thu được trị số của điện áp và dòng điện ở trạng thái xác lập với 4 lựa chọn sau:</w:t>
      </w:r>
    </w:p>
    <w:p w:rsidR="008D387A" w:rsidRPr="008D387A" w:rsidRDefault="008D387A" w:rsidP="00625FC2">
      <w:pPr>
        <w:pStyle w:val="Style2"/>
        <w:spacing w:before="120" w:after="120" w:line="276" w:lineRule="auto"/>
      </w:pPr>
      <w:r w:rsidRPr="008D387A">
        <w:t>Điện áp trên tụ điện và dòng điện qua cuộn cảm .</w:t>
      </w:r>
    </w:p>
    <w:p w:rsidR="008D387A" w:rsidRPr="008D387A" w:rsidRDefault="008D387A" w:rsidP="00625FC2">
      <w:pPr>
        <w:pStyle w:val="Style2"/>
        <w:spacing w:before="120" w:after="120" w:line="276" w:lineRule="auto"/>
      </w:pPr>
      <w:r w:rsidRPr="008D387A">
        <w:lastRenderedPageBreak/>
        <w:t xml:space="preserve">Điện áp và dòng điện của các khối đo lường. </w:t>
      </w:r>
    </w:p>
    <w:p w:rsidR="008D387A" w:rsidRPr="008D387A" w:rsidRDefault="008D387A" w:rsidP="00625FC2">
      <w:pPr>
        <w:pStyle w:val="Style2"/>
        <w:spacing w:before="120" w:after="120" w:line="276" w:lineRule="auto"/>
      </w:pPr>
      <w:r w:rsidRPr="008D387A">
        <w:t>Điện áp và dòng điện của  các khối nguồn.</w:t>
      </w:r>
    </w:p>
    <w:p w:rsidR="008D387A" w:rsidRPr="0036039C" w:rsidRDefault="008D387A" w:rsidP="00625FC2">
      <w:pPr>
        <w:pStyle w:val="Style2"/>
        <w:spacing w:before="120" w:after="120" w:line="276" w:lineRule="auto"/>
      </w:pPr>
      <w:r w:rsidRPr="008D387A">
        <w:t>Điện áp và dòng điện của các phần tử phi tuyến.</w:t>
      </w:r>
    </w:p>
    <w:p w:rsidR="008D387A" w:rsidRPr="008A2989" w:rsidRDefault="008D387A" w:rsidP="00625FC2">
      <w:pPr>
        <w:pStyle w:val="Heading2"/>
        <w:spacing w:before="120" w:after="120"/>
        <w:ind w:firstLine="709"/>
        <w:rPr>
          <w:rFonts w:ascii="Times New Roman" w:hAnsi="Times New Roman" w:cs="Times New Roman"/>
          <w:color w:val="auto"/>
        </w:rPr>
      </w:pPr>
      <w:bookmarkStart w:id="19" w:name="_Toc248052608"/>
      <w:bookmarkStart w:id="20" w:name="_Toc248053047"/>
      <w:bookmarkStart w:id="21" w:name="_Toc248054767"/>
      <w:bookmarkStart w:id="22" w:name="_Toc248056226"/>
      <w:r w:rsidRPr="008A2989">
        <w:rPr>
          <w:rFonts w:ascii="Times New Roman" w:hAnsi="Times New Roman" w:cs="Times New Roman"/>
          <w:color w:val="auto"/>
        </w:rPr>
        <w:t xml:space="preserve">3. </w:t>
      </w:r>
      <w:bookmarkEnd w:id="19"/>
      <w:bookmarkEnd w:id="20"/>
      <w:r w:rsidRPr="008A2989">
        <w:rPr>
          <w:rFonts w:ascii="Times New Roman" w:hAnsi="Times New Roman" w:cs="Times New Roman"/>
          <w:color w:val="auto"/>
        </w:rPr>
        <w:t>Phân tích tần số</w:t>
      </w:r>
      <w:bookmarkEnd w:id="21"/>
      <w:bookmarkEnd w:id="22"/>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 xml:space="preserve">Để tìm mối quan hệ giữa tổng trở và tần số tại nút B2 một khối </w:t>
      </w:r>
      <w:r w:rsidRPr="008D387A">
        <w:rPr>
          <w:rFonts w:ascii="Times New Roman" w:hAnsi="Times New Roman" w:cs="Times New Roman"/>
          <w:b/>
          <w:sz w:val="26"/>
          <w:szCs w:val="26"/>
        </w:rPr>
        <w:t>Impedance Measurement</w:t>
      </w:r>
      <w:r w:rsidRPr="008D387A">
        <w:rPr>
          <w:rFonts w:ascii="Times New Roman" w:hAnsi="Times New Roman" w:cs="Times New Roman"/>
          <w:sz w:val="26"/>
          <w:szCs w:val="26"/>
        </w:rPr>
        <w:t xml:space="preserve"> được được nối giữ</w:t>
      </w:r>
      <w:r w:rsidR="001B09C0">
        <w:rPr>
          <w:rFonts w:ascii="Times New Roman" w:hAnsi="Times New Roman" w:cs="Times New Roman"/>
          <w:sz w:val="26"/>
          <w:szCs w:val="26"/>
        </w:rPr>
        <w:t xml:space="preserve">a B2 và mass. </w:t>
      </w:r>
      <w:r w:rsidRPr="008D387A">
        <w:rPr>
          <w:rFonts w:ascii="Times New Roman" w:hAnsi="Times New Roman" w:cs="Times New Roman"/>
          <w:sz w:val="26"/>
          <w:szCs w:val="26"/>
        </w:rPr>
        <w:t xml:space="preserve">Mở </w:t>
      </w:r>
      <w:r w:rsidRPr="008D387A">
        <w:rPr>
          <w:rFonts w:ascii="Times New Roman" w:hAnsi="Times New Roman" w:cs="Times New Roman"/>
          <w:b/>
          <w:sz w:val="26"/>
          <w:szCs w:val="26"/>
        </w:rPr>
        <w:t>Powergui</w:t>
      </w:r>
      <w:r w:rsidRPr="008D387A">
        <w:rPr>
          <w:rFonts w:ascii="Times New Roman" w:hAnsi="Times New Roman" w:cs="Times New Roman"/>
          <w:sz w:val="26"/>
          <w:szCs w:val="26"/>
        </w:rPr>
        <w:t xml:space="preserve"> và chọn </w:t>
      </w:r>
      <w:r w:rsidRPr="008D387A">
        <w:rPr>
          <w:rFonts w:ascii="Times New Roman" w:hAnsi="Times New Roman" w:cs="Times New Roman"/>
          <w:b/>
          <w:sz w:val="26"/>
          <w:szCs w:val="26"/>
        </w:rPr>
        <w:t>Impedance vs Frequency Measurement</w:t>
      </w:r>
      <w:r w:rsidRPr="008D387A">
        <w:rPr>
          <w:rFonts w:ascii="Times New Roman" w:hAnsi="Times New Roman" w:cs="Times New Roman"/>
          <w:sz w:val="26"/>
          <w:szCs w:val="26"/>
        </w:rPr>
        <w:t xml:space="preserve"> từ </w:t>
      </w:r>
      <w:r w:rsidRPr="008D387A">
        <w:rPr>
          <w:rFonts w:ascii="Times New Roman" w:hAnsi="Times New Roman" w:cs="Times New Roman"/>
          <w:b/>
          <w:sz w:val="26"/>
          <w:szCs w:val="26"/>
        </w:rPr>
        <w:t>Analysis Tools</w:t>
      </w:r>
      <w:r w:rsidRPr="008D387A">
        <w:rPr>
          <w:rFonts w:ascii="Times New Roman" w:hAnsi="Times New Roman" w:cs="Times New Roman"/>
          <w:sz w:val="26"/>
          <w:szCs w:val="26"/>
        </w:rPr>
        <w:t xml:space="preserve">. Trong mục </w:t>
      </w:r>
      <w:r w:rsidRPr="008D387A">
        <w:rPr>
          <w:rFonts w:ascii="Times New Roman" w:hAnsi="Times New Roman" w:cs="Times New Roman"/>
          <w:b/>
          <w:sz w:val="26"/>
          <w:szCs w:val="26"/>
        </w:rPr>
        <w:t>Range</w:t>
      </w:r>
      <w:r w:rsidRPr="008D387A">
        <w:rPr>
          <w:rFonts w:ascii="Times New Roman" w:hAnsi="Times New Roman" w:cs="Times New Roman"/>
          <w:sz w:val="26"/>
          <w:szCs w:val="26"/>
        </w:rPr>
        <w:t xml:space="preserve"> nhập vào </w:t>
      </w:r>
      <w:r w:rsidRPr="008D387A">
        <w:rPr>
          <w:rFonts w:ascii="Times New Roman" w:hAnsi="Times New Roman" w:cs="Times New Roman"/>
          <w:b/>
          <w:sz w:val="26"/>
          <w:szCs w:val="26"/>
        </w:rPr>
        <w:t>0:500</w:t>
      </w:r>
      <w:r w:rsidRPr="008D387A">
        <w:rPr>
          <w:rFonts w:ascii="Times New Roman" w:hAnsi="Times New Roman" w:cs="Times New Roman"/>
          <w:sz w:val="26"/>
          <w:szCs w:val="26"/>
        </w:rPr>
        <w:t xml:space="preserve"> để khảo sát tổng trở trong dãy tần số từ 0 Hz đế</w:t>
      </w:r>
      <w:r w:rsidR="001B09C0">
        <w:rPr>
          <w:rFonts w:ascii="Times New Roman" w:hAnsi="Times New Roman" w:cs="Times New Roman"/>
          <w:sz w:val="26"/>
          <w:szCs w:val="26"/>
        </w:rPr>
        <w:t>n 500 Hz</w:t>
      </w:r>
      <w:r w:rsidRPr="008D387A">
        <w:rPr>
          <w:rFonts w:ascii="Times New Roman" w:hAnsi="Times New Roman" w:cs="Times New Roman"/>
          <w:sz w:val="26"/>
          <w:szCs w:val="26"/>
        </w:rPr>
        <w:t xml:space="preserve">. Kích chọn button </w:t>
      </w:r>
      <w:r w:rsidRPr="008D387A">
        <w:rPr>
          <w:rFonts w:ascii="Times New Roman" w:hAnsi="Times New Roman" w:cs="Times New Roman"/>
          <w:b/>
          <w:sz w:val="26"/>
          <w:szCs w:val="26"/>
        </w:rPr>
        <w:t>Display/Save</w:t>
      </w:r>
      <w:r w:rsidRPr="008D387A">
        <w:rPr>
          <w:rFonts w:ascii="Times New Roman" w:hAnsi="Times New Roman" w:cs="Times New Roman"/>
          <w:sz w:val="26"/>
          <w:szCs w:val="26"/>
        </w:rPr>
        <w:t xml:space="preserve"> để vẽ đồ thị quan hệ của tổng với tần số.</w:t>
      </w:r>
    </w:p>
    <w:p w:rsidR="008D387A" w:rsidRPr="008D387A" w:rsidRDefault="008D387A" w:rsidP="00625FC2">
      <w:pPr>
        <w:spacing w:before="120" w:after="120"/>
        <w:jc w:val="center"/>
        <w:rPr>
          <w:rFonts w:ascii="Times New Roman" w:hAnsi="Times New Roman" w:cs="Times New Roman"/>
          <w:sz w:val="26"/>
          <w:szCs w:val="26"/>
        </w:rPr>
      </w:pPr>
      <w:r w:rsidRPr="008D387A">
        <w:rPr>
          <w:rFonts w:ascii="Times New Roman" w:hAnsi="Times New Roman" w:cs="Times New Roman"/>
          <w:noProof/>
          <w:sz w:val="26"/>
          <w:szCs w:val="26"/>
        </w:rPr>
        <w:drawing>
          <wp:inline distT="0" distB="0" distL="0" distR="0">
            <wp:extent cx="4882515" cy="42646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82515" cy="4264660"/>
                    </a:xfrm>
                    <a:prstGeom prst="rect">
                      <a:avLst/>
                    </a:prstGeom>
                    <a:noFill/>
                    <a:ln>
                      <a:noFill/>
                    </a:ln>
                  </pic:spPr>
                </pic:pic>
              </a:graphicData>
            </a:graphic>
          </wp:inline>
        </w:drawing>
      </w:r>
    </w:p>
    <w:p w:rsidR="008D387A" w:rsidRPr="008D387A" w:rsidRDefault="00B205A9" w:rsidP="00625FC2">
      <w:pPr>
        <w:spacing w:before="120" w:after="120"/>
        <w:jc w:val="center"/>
        <w:rPr>
          <w:rFonts w:ascii="Times New Roman" w:hAnsi="Times New Roman" w:cs="Times New Roman"/>
          <w:sz w:val="26"/>
          <w:szCs w:val="26"/>
        </w:rPr>
      </w:pPr>
      <w:r>
        <w:rPr>
          <w:rFonts w:ascii="Times New Roman" w:hAnsi="Times New Roman" w:cs="Times New Roman"/>
          <w:sz w:val="26"/>
          <w:szCs w:val="26"/>
        </w:rPr>
        <w:t xml:space="preserve">Hình </w:t>
      </w:r>
      <w:r w:rsidR="008D387A" w:rsidRPr="008D387A">
        <w:rPr>
          <w:rFonts w:ascii="Times New Roman" w:hAnsi="Times New Roman" w:cs="Times New Roman"/>
          <w:sz w:val="26"/>
          <w:szCs w:val="26"/>
        </w:rPr>
        <w:t>2: Quan hệ của tổng trở và tần số tại nút B2</w:t>
      </w:r>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 xml:space="preserve">Mối quan hệ giữa tổng trở và tần số được </w:t>
      </w:r>
      <w:r w:rsidRPr="008D387A">
        <w:rPr>
          <w:rFonts w:ascii="Times New Roman" w:hAnsi="Times New Roman" w:cs="Times New Roman"/>
          <w:b/>
          <w:sz w:val="26"/>
          <w:szCs w:val="26"/>
        </w:rPr>
        <w:t>Powergui</w:t>
      </w:r>
      <w:r w:rsidRPr="008D387A">
        <w:rPr>
          <w:rFonts w:ascii="Times New Roman" w:hAnsi="Times New Roman" w:cs="Times New Roman"/>
          <w:sz w:val="26"/>
          <w:szCs w:val="26"/>
        </w:rPr>
        <w:t xml:space="preserve"> chia thành hai đồ thị, bên trên là quan hệ giữa tần số và độ lớn của tổng trở, phía dưới là quan hệ của tần số với góc pha của tổng trở.</w:t>
      </w:r>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lastRenderedPageBreak/>
        <w:t xml:space="preserve">Để khảo sát rõ hơn mối quan hệ giữa tần số và độ lớn của tổng trở khi phân tích dữ liệu cần được lưu lại trong vùng làm việc bằng cách chọn mục </w:t>
      </w:r>
      <w:r w:rsidRPr="008D387A">
        <w:rPr>
          <w:rFonts w:ascii="Times New Roman" w:hAnsi="Times New Roman" w:cs="Times New Roman"/>
          <w:b/>
          <w:sz w:val="26"/>
          <w:szCs w:val="26"/>
        </w:rPr>
        <w:t>Save data when update</w:t>
      </w:r>
      <w:r w:rsidRPr="008D387A">
        <w:rPr>
          <w:rFonts w:ascii="Times New Roman" w:hAnsi="Times New Roman" w:cs="Times New Roman"/>
          <w:sz w:val="26"/>
          <w:szCs w:val="26"/>
        </w:rPr>
        <w:t xml:space="preserve"> với tên biến phù hợp với quy định của Matlab (ở đây chọn tên mặc định là Zdata).</w:t>
      </w:r>
    </w:p>
    <w:p w:rsidR="008D387A" w:rsidRPr="008D387A" w:rsidRDefault="008D387A" w:rsidP="00104864">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 xml:space="preserve">Trở về cửa sổ lệnh của Matlab gõ lệnh </w:t>
      </w:r>
      <w:r w:rsidRPr="008D387A">
        <w:rPr>
          <w:rFonts w:ascii="Times New Roman" w:hAnsi="Times New Roman" w:cs="Times New Roman"/>
          <w:b/>
          <w:sz w:val="26"/>
          <w:szCs w:val="26"/>
        </w:rPr>
        <w:t>simplot</w:t>
      </w:r>
      <w:r w:rsidRPr="008D387A">
        <w:rPr>
          <w:rFonts w:ascii="Times New Roman" w:hAnsi="Times New Roman" w:cs="Times New Roman"/>
          <w:sz w:val="26"/>
          <w:szCs w:val="26"/>
        </w:rPr>
        <w:t>(ZData), ta sẽ có được đồ thị thể hiện mối quan hệ giữa tần số và tổng trở của mô hình tạ</w:t>
      </w:r>
      <w:r w:rsidR="00B205A9">
        <w:rPr>
          <w:rFonts w:ascii="Times New Roman" w:hAnsi="Times New Roman" w:cs="Times New Roman"/>
          <w:sz w:val="26"/>
          <w:szCs w:val="26"/>
        </w:rPr>
        <w:t xml:space="preserve">i nút B2 như trên hình </w:t>
      </w:r>
      <w:r w:rsidRPr="008D387A">
        <w:rPr>
          <w:rFonts w:ascii="Times New Roman" w:hAnsi="Times New Roman" w:cs="Times New Roman"/>
          <w:sz w:val="26"/>
          <w:szCs w:val="26"/>
        </w:rPr>
        <w:t>3.</w:t>
      </w:r>
    </w:p>
    <w:p w:rsidR="008D387A" w:rsidRPr="008D387A" w:rsidRDefault="008D387A" w:rsidP="00625FC2">
      <w:pPr>
        <w:spacing w:before="120" w:after="120"/>
        <w:jc w:val="center"/>
        <w:rPr>
          <w:rFonts w:ascii="Times New Roman" w:hAnsi="Times New Roman" w:cs="Times New Roman"/>
          <w:sz w:val="26"/>
          <w:szCs w:val="26"/>
        </w:rPr>
      </w:pPr>
      <w:r w:rsidRPr="008D387A">
        <w:rPr>
          <w:rFonts w:ascii="Times New Roman" w:hAnsi="Times New Roman" w:cs="Times New Roman"/>
          <w:noProof/>
          <w:sz w:val="26"/>
          <w:szCs w:val="26"/>
        </w:rPr>
        <w:drawing>
          <wp:inline distT="0" distB="0" distL="0" distR="0" wp14:anchorId="347B8764" wp14:editId="0205E00C">
            <wp:extent cx="5302250" cy="43465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02250" cy="4346575"/>
                    </a:xfrm>
                    <a:prstGeom prst="rect">
                      <a:avLst/>
                    </a:prstGeom>
                    <a:noFill/>
                    <a:ln>
                      <a:noFill/>
                    </a:ln>
                  </pic:spPr>
                </pic:pic>
              </a:graphicData>
            </a:graphic>
          </wp:inline>
        </w:drawing>
      </w:r>
    </w:p>
    <w:p w:rsidR="008D387A" w:rsidRPr="008D387A" w:rsidRDefault="00B205A9" w:rsidP="00625FC2">
      <w:pPr>
        <w:spacing w:before="120" w:after="120"/>
        <w:jc w:val="center"/>
        <w:rPr>
          <w:rFonts w:ascii="Times New Roman" w:hAnsi="Times New Roman" w:cs="Times New Roman"/>
          <w:sz w:val="26"/>
          <w:szCs w:val="26"/>
        </w:rPr>
      </w:pPr>
      <w:r>
        <w:rPr>
          <w:rFonts w:ascii="Times New Roman" w:hAnsi="Times New Roman" w:cs="Times New Roman"/>
          <w:sz w:val="26"/>
          <w:szCs w:val="26"/>
        </w:rPr>
        <w:t xml:space="preserve">Hình </w:t>
      </w:r>
      <w:r w:rsidR="008D387A" w:rsidRPr="008D387A">
        <w:rPr>
          <w:rFonts w:ascii="Times New Roman" w:hAnsi="Times New Roman" w:cs="Times New Roman"/>
          <w:sz w:val="26"/>
          <w:szCs w:val="26"/>
        </w:rPr>
        <w:t>3: Quan hệ giữa tổng trở và tần số vẽ bằng lệnh simplot</w:t>
      </w:r>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Trên đường cong trở kháng trong khoảng tần số từ 0 – 100 Hz, tổng trở đạt cực đại tại tần số 15 Hz, trong dãi tần còn lại nó đại cực trị ở khoảng 300 Hz. Cũng tại hai tần số này, quan sát trên đồ thị quan hệ giữa tần số và góc pha ta thấy rằng góc pha của tổng trở cũng chuyển từ giá trị dương sang giá trị âm.</w:t>
      </w:r>
    </w:p>
    <w:p w:rsidR="008D387A" w:rsidRPr="008A2989" w:rsidRDefault="008D387A" w:rsidP="00625FC2">
      <w:pPr>
        <w:pStyle w:val="Heading2"/>
        <w:spacing w:before="120" w:after="120"/>
        <w:ind w:firstLine="709"/>
        <w:rPr>
          <w:rFonts w:ascii="Times New Roman" w:hAnsi="Times New Roman" w:cs="Times New Roman"/>
          <w:color w:val="auto"/>
        </w:rPr>
      </w:pPr>
      <w:bookmarkStart w:id="23" w:name="_Toc248052609"/>
      <w:bookmarkStart w:id="24" w:name="_Toc248053048"/>
      <w:bookmarkStart w:id="25" w:name="_Toc248054768"/>
      <w:bookmarkStart w:id="26" w:name="_Toc248056227"/>
      <w:r w:rsidRPr="008A2989">
        <w:rPr>
          <w:rFonts w:ascii="Times New Roman" w:hAnsi="Times New Roman" w:cs="Times New Roman"/>
          <w:color w:val="auto"/>
        </w:rPr>
        <w:t xml:space="preserve">4. </w:t>
      </w:r>
      <w:bookmarkEnd w:id="23"/>
      <w:bookmarkEnd w:id="24"/>
      <w:r w:rsidRPr="008A2989">
        <w:rPr>
          <w:rFonts w:ascii="Times New Roman" w:hAnsi="Times New Roman" w:cs="Times New Roman"/>
          <w:color w:val="auto"/>
        </w:rPr>
        <w:t>Phân tích quá độ</w:t>
      </w:r>
      <w:bookmarkEnd w:id="25"/>
      <w:bookmarkEnd w:id="26"/>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Sự cố ngắn mạch được mô phỏng bằng khối Breaker. Các tham số của máy cắt (Fault) được xác định như sau:</w:t>
      </w:r>
    </w:p>
    <w:tbl>
      <w:tblPr>
        <w:tblW w:w="9100" w:type="dxa"/>
        <w:jc w:val="center"/>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380"/>
        <w:gridCol w:w="1560"/>
        <w:gridCol w:w="4160"/>
      </w:tblGrid>
      <w:tr w:rsidR="008D387A" w:rsidRPr="008D387A" w:rsidTr="00625FC2">
        <w:trPr>
          <w:trHeight w:val="454"/>
          <w:jc w:val="center"/>
        </w:trPr>
        <w:tc>
          <w:tcPr>
            <w:tcW w:w="3380" w:type="dxa"/>
            <w:shd w:val="clear" w:color="auto" w:fill="A6A6A6"/>
            <w:vAlign w:val="center"/>
          </w:tcPr>
          <w:p w:rsidR="008D387A" w:rsidRPr="008D387A" w:rsidRDefault="008D387A" w:rsidP="00625FC2">
            <w:pPr>
              <w:spacing w:before="120" w:after="120"/>
              <w:rPr>
                <w:rFonts w:ascii="Times New Roman" w:hAnsi="Times New Roman" w:cs="Times New Roman"/>
                <w:b/>
                <w:sz w:val="26"/>
                <w:szCs w:val="26"/>
              </w:rPr>
            </w:pPr>
            <w:r w:rsidRPr="008D387A">
              <w:rPr>
                <w:rFonts w:ascii="Times New Roman" w:hAnsi="Times New Roman" w:cs="Times New Roman"/>
                <w:b/>
                <w:sz w:val="26"/>
                <w:szCs w:val="26"/>
              </w:rPr>
              <w:t>Tham số</w:t>
            </w:r>
          </w:p>
        </w:tc>
        <w:tc>
          <w:tcPr>
            <w:tcW w:w="1560" w:type="dxa"/>
            <w:shd w:val="clear" w:color="auto" w:fill="A6A6A6"/>
            <w:vAlign w:val="center"/>
          </w:tcPr>
          <w:p w:rsidR="008D387A" w:rsidRPr="008D387A" w:rsidRDefault="008D387A" w:rsidP="00625FC2">
            <w:pPr>
              <w:spacing w:before="120" w:after="120"/>
              <w:rPr>
                <w:rFonts w:ascii="Times New Roman" w:hAnsi="Times New Roman" w:cs="Times New Roman"/>
                <w:b/>
                <w:sz w:val="26"/>
                <w:szCs w:val="26"/>
              </w:rPr>
            </w:pPr>
            <w:r w:rsidRPr="008D387A">
              <w:rPr>
                <w:rFonts w:ascii="Times New Roman" w:hAnsi="Times New Roman" w:cs="Times New Roman"/>
                <w:b/>
                <w:sz w:val="26"/>
                <w:szCs w:val="26"/>
              </w:rPr>
              <w:t>Lựa chọn</w:t>
            </w:r>
          </w:p>
        </w:tc>
        <w:tc>
          <w:tcPr>
            <w:tcW w:w="4160" w:type="dxa"/>
            <w:shd w:val="clear" w:color="auto" w:fill="A6A6A6"/>
            <w:vAlign w:val="center"/>
          </w:tcPr>
          <w:p w:rsidR="008D387A" w:rsidRPr="008D387A" w:rsidRDefault="008D387A" w:rsidP="00625FC2">
            <w:pPr>
              <w:spacing w:before="120" w:after="120"/>
              <w:rPr>
                <w:rFonts w:ascii="Times New Roman" w:hAnsi="Times New Roman" w:cs="Times New Roman"/>
                <w:b/>
                <w:sz w:val="26"/>
                <w:szCs w:val="26"/>
              </w:rPr>
            </w:pPr>
            <w:r w:rsidRPr="008D387A">
              <w:rPr>
                <w:rFonts w:ascii="Times New Roman" w:hAnsi="Times New Roman" w:cs="Times New Roman"/>
                <w:b/>
                <w:sz w:val="26"/>
                <w:szCs w:val="26"/>
              </w:rPr>
              <w:t>Giải thích</w:t>
            </w:r>
          </w:p>
        </w:tc>
      </w:tr>
      <w:tr w:rsidR="008D387A" w:rsidRPr="008D387A" w:rsidTr="00625FC2">
        <w:trPr>
          <w:trHeight w:val="454"/>
          <w:jc w:val="center"/>
        </w:trPr>
        <w:tc>
          <w:tcPr>
            <w:tcW w:w="338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lastRenderedPageBreak/>
              <w:t>Breaker resistance Ron</w:t>
            </w:r>
          </w:p>
        </w:tc>
        <w:tc>
          <w:tcPr>
            <w:tcW w:w="15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0.01</w:t>
            </w:r>
          </w:p>
        </w:tc>
        <w:tc>
          <w:tcPr>
            <w:tcW w:w="41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 xml:space="preserve">Điện trở nội 0,01 </w:t>
            </w:r>
            <w:r w:rsidRPr="008D387A">
              <w:rPr>
                <w:rFonts w:ascii="Times New Roman" w:hAnsi="Times New Roman" w:cs="Times New Roman"/>
                <w:sz w:val="26"/>
                <w:szCs w:val="26"/>
              </w:rPr>
              <w:sym w:font="Symbol" w:char="0057"/>
            </w:r>
          </w:p>
        </w:tc>
      </w:tr>
      <w:tr w:rsidR="008D387A" w:rsidRPr="008D387A" w:rsidTr="00625FC2">
        <w:trPr>
          <w:trHeight w:val="454"/>
          <w:jc w:val="center"/>
        </w:trPr>
        <w:tc>
          <w:tcPr>
            <w:tcW w:w="338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Initial state</w:t>
            </w:r>
          </w:p>
        </w:tc>
        <w:tc>
          <w:tcPr>
            <w:tcW w:w="15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0</w:t>
            </w:r>
          </w:p>
        </w:tc>
        <w:tc>
          <w:tcPr>
            <w:tcW w:w="41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Trạng thái ban đầu mở</w:t>
            </w:r>
          </w:p>
        </w:tc>
      </w:tr>
      <w:tr w:rsidR="008D387A" w:rsidRPr="008D387A" w:rsidTr="00625FC2">
        <w:trPr>
          <w:trHeight w:val="454"/>
          <w:jc w:val="center"/>
        </w:trPr>
        <w:tc>
          <w:tcPr>
            <w:tcW w:w="338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Snubber resistance Rs</w:t>
            </w:r>
          </w:p>
        </w:tc>
        <w:tc>
          <w:tcPr>
            <w:tcW w:w="15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inf</w:t>
            </w:r>
          </w:p>
        </w:tc>
        <w:tc>
          <w:tcPr>
            <w:tcW w:w="41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Điện trở hở mạch vô cùng lớn</w:t>
            </w:r>
          </w:p>
        </w:tc>
      </w:tr>
      <w:tr w:rsidR="008D387A" w:rsidRPr="008D387A" w:rsidTr="00625FC2">
        <w:trPr>
          <w:trHeight w:val="454"/>
          <w:jc w:val="center"/>
        </w:trPr>
        <w:tc>
          <w:tcPr>
            <w:tcW w:w="338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Snubber capacitance Cs</w:t>
            </w:r>
          </w:p>
        </w:tc>
        <w:tc>
          <w:tcPr>
            <w:tcW w:w="15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0</w:t>
            </w:r>
          </w:p>
        </w:tc>
        <w:tc>
          <w:tcPr>
            <w:tcW w:w="41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Điện dung hở mạch bằng 0</w:t>
            </w:r>
          </w:p>
        </w:tc>
      </w:tr>
      <w:tr w:rsidR="008D387A" w:rsidRPr="008D387A" w:rsidTr="00625FC2">
        <w:trPr>
          <w:trHeight w:val="454"/>
          <w:jc w:val="center"/>
        </w:trPr>
        <w:tc>
          <w:tcPr>
            <w:tcW w:w="338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Switching times</w:t>
            </w:r>
          </w:p>
        </w:tc>
        <w:tc>
          <w:tcPr>
            <w:tcW w:w="15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smartTag w:uri="isiresearchsoft-com/cwyw" w:element="citation">
              <w:r w:rsidRPr="008D387A">
                <w:rPr>
                  <w:rFonts w:ascii="Times New Roman" w:hAnsi="Times New Roman" w:cs="Times New Roman"/>
                  <w:sz w:val="26"/>
                  <w:szCs w:val="26"/>
                </w:rPr>
                <w:t>[3/60 9/60]</w:t>
              </w:r>
            </w:smartTag>
          </w:p>
        </w:tc>
        <w:tc>
          <w:tcPr>
            <w:tcW w:w="41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Đóng ở chu kỳ 3, ngắt ở chu kỳ 9</w:t>
            </w:r>
          </w:p>
        </w:tc>
      </w:tr>
    </w:tbl>
    <w:p w:rsidR="00B205A9" w:rsidRDefault="00B205A9" w:rsidP="00B205A9">
      <w:pPr>
        <w:spacing w:before="120" w:after="120"/>
        <w:ind w:left="567"/>
        <w:jc w:val="center"/>
        <w:rPr>
          <w:rFonts w:ascii="Times New Roman" w:hAnsi="Times New Roman" w:cs="Times New Roman"/>
          <w:sz w:val="26"/>
          <w:szCs w:val="26"/>
        </w:rPr>
      </w:pPr>
      <w:r>
        <w:rPr>
          <w:rFonts w:ascii="Times New Roman" w:hAnsi="Times New Roman" w:cs="Times New Roman"/>
          <w:sz w:val="26"/>
          <w:szCs w:val="26"/>
        </w:rPr>
        <w:t>Bảng 1: T</w:t>
      </w:r>
      <w:r w:rsidRPr="008D387A">
        <w:rPr>
          <w:rFonts w:ascii="Times New Roman" w:hAnsi="Times New Roman" w:cs="Times New Roman"/>
          <w:sz w:val="26"/>
          <w:szCs w:val="26"/>
        </w:rPr>
        <w:t>ham số của máy cắt</w:t>
      </w:r>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 xml:space="preserve">Bây giờ vào menu </w:t>
      </w:r>
      <w:r w:rsidRPr="008D387A">
        <w:rPr>
          <w:rFonts w:ascii="Times New Roman" w:hAnsi="Times New Roman" w:cs="Times New Roman"/>
          <w:b/>
          <w:sz w:val="26"/>
          <w:szCs w:val="26"/>
        </w:rPr>
        <w:t>Simulation</w:t>
      </w:r>
      <w:r w:rsidRPr="008D387A">
        <w:rPr>
          <w:rFonts w:ascii="Times New Roman" w:hAnsi="Times New Roman" w:cs="Times New Roman"/>
          <w:sz w:val="26"/>
          <w:szCs w:val="26"/>
        </w:rPr>
        <w:t xml:space="preserve"> chọn </w:t>
      </w:r>
      <w:r w:rsidRPr="008D387A">
        <w:rPr>
          <w:rFonts w:ascii="Times New Roman" w:hAnsi="Times New Roman" w:cs="Times New Roman"/>
          <w:b/>
          <w:sz w:val="26"/>
          <w:szCs w:val="26"/>
        </w:rPr>
        <w:t>Configurationparameters</w:t>
      </w:r>
      <w:r w:rsidRPr="008D387A">
        <w:rPr>
          <w:rFonts w:ascii="Times New Roman" w:hAnsi="Times New Roman" w:cs="Times New Roman"/>
          <w:sz w:val="26"/>
          <w:szCs w:val="26"/>
        </w:rPr>
        <w:t xml:space="preserve"> trong mục </w:t>
      </w:r>
      <w:r w:rsidRPr="008D387A">
        <w:rPr>
          <w:rFonts w:ascii="Times New Roman" w:hAnsi="Times New Roman" w:cs="Times New Roman"/>
          <w:b/>
          <w:sz w:val="26"/>
          <w:szCs w:val="26"/>
        </w:rPr>
        <w:t>Solve</w:t>
      </w:r>
      <w:r w:rsidRPr="008D387A">
        <w:rPr>
          <w:rFonts w:ascii="Times New Roman" w:hAnsi="Times New Roman" w:cs="Times New Roman"/>
          <w:sz w:val="26"/>
          <w:szCs w:val="26"/>
        </w:rPr>
        <w:t xml:space="preserve">r chọn  </w:t>
      </w:r>
      <w:r w:rsidRPr="008D387A">
        <w:rPr>
          <w:rFonts w:ascii="Times New Roman" w:hAnsi="Times New Roman" w:cs="Times New Roman"/>
          <w:b/>
          <w:sz w:val="26"/>
          <w:szCs w:val="26"/>
        </w:rPr>
        <w:t>ode23tb</w:t>
      </w:r>
      <w:r w:rsidRPr="008D387A">
        <w:rPr>
          <w:rFonts w:ascii="Times New Roman" w:hAnsi="Times New Roman" w:cs="Times New Roman"/>
          <w:sz w:val="26"/>
          <w:szCs w:val="26"/>
        </w:rPr>
        <w:t xml:space="preserve">. Thiết lập </w:t>
      </w:r>
      <w:r w:rsidRPr="008D387A">
        <w:rPr>
          <w:rFonts w:ascii="Times New Roman" w:hAnsi="Times New Roman" w:cs="Times New Roman"/>
          <w:b/>
          <w:sz w:val="26"/>
          <w:szCs w:val="26"/>
        </w:rPr>
        <w:t>Relative tolerance</w:t>
      </w:r>
      <w:r w:rsidRPr="008D387A">
        <w:rPr>
          <w:rFonts w:ascii="Times New Roman" w:hAnsi="Times New Roman" w:cs="Times New Roman"/>
          <w:sz w:val="26"/>
          <w:szCs w:val="26"/>
        </w:rPr>
        <w:t xml:space="preserve"> là </w:t>
      </w:r>
      <w:r w:rsidRPr="008D387A">
        <w:rPr>
          <w:rFonts w:ascii="Times New Roman" w:hAnsi="Times New Roman" w:cs="Times New Roman"/>
          <w:b/>
          <w:sz w:val="26"/>
          <w:szCs w:val="26"/>
        </w:rPr>
        <w:t>1e-4</w:t>
      </w:r>
      <w:r w:rsidRPr="008D387A">
        <w:rPr>
          <w:rFonts w:ascii="Times New Roman" w:hAnsi="Times New Roman" w:cs="Times New Roman"/>
          <w:sz w:val="26"/>
          <w:szCs w:val="26"/>
        </w:rPr>
        <w:t xml:space="preserve"> và chọn </w:t>
      </w:r>
      <w:r w:rsidRPr="008D387A">
        <w:rPr>
          <w:rFonts w:ascii="Times New Roman" w:hAnsi="Times New Roman" w:cs="Times New Roman"/>
          <w:b/>
          <w:sz w:val="26"/>
          <w:szCs w:val="26"/>
        </w:rPr>
        <w:t>auto</w:t>
      </w:r>
      <w:r w:rsidRPr="008D387A">
        <w:rPr>
          <w:rFonts w:ascii="Times New Roman" w:hAnsi="Times New Roman" w:cs="Times New Roman"/>
          <w:sz w:val="26"/>
          <w:szCs w:val="26"/>
        </w:rPr>
        <w:t xml:space="preserve"> cho các tham số còn lại. Đặt </w:t>
      </w:r>
      <w:r w:rsidRPr="008D387A">
        <w:rPr>
          <w:rFonts w:ascii="Times New Roman" w:hAnsi="Times New Roman" w:cs="Times New Roman"/>
          <w:b/>
          <w:sz w:val="26"/>
          <w:szCs w:val="26"/>
        </w:rPr>
        <w:t>Stop time</w:t>
      </w:r>
      <w:r w:rsidRPr="008D387A">
        <w:rPr>
          <w:rFonts w:ascii="Times New Roman" w:hAnsi="Times New Roman" w:cs="Times New Roman"/>
          <w:sz w:val="26"/>
          <w:szCs w:val="26"/>
        </w:rPr>
        <w:t xml:space="preserve"> là </w:t>
      </w:r>
      <w:r w:rsidRPr="008D387A">
        <w:rPr>
          <w:rFonts w:ascii="Times New Roman" w:hAnsi="Times New Roman" w:cs="Times New Roman"/>
          <w:b/>
          <w:sz w:val="26"/>
          <w:szCs w:val="26"/>
        </w:rPr>
        <w:t>0.4</w:t>
      </w:r>
      <w:r w:rsidRPr="008D387A">
        <w:rPr>
          <w:rFonts w:ascii="Times New Roman" w:hAnsi="Times New Roman" w:cs="Times New Roman"/>
          <w:sz w:val="26"/>
          <w:szCs w:val="26"/>
        </w:rPr>
        <w:t>.</w:t>
      </w:r>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 xml:space="preserve">Mở các Scope và bắt đầu quá trình mô phỏng bằng cách vào menu </w:t>
      </w:r>
      <w:r w:rsidRPr="008D387A">
        <w:rPr>
          <w:rFonts w:ascii="Times New Roman" w:hAnsi="Times New Roman" w:cs="Times New Roman"/>
          <w:b/>
          <w:sz w:val="26"/>
          <w:szCs w:val="26"/>
        </w:rPr>
        <w:t>Simulation</w:t>
      </w:r>
      <w:r w:rsidRPr="008D387A">
        <w:rPr>
          <w:rFonts w:ascii="Times New Roman" w:hAnsi="Times New Roman" w:cs="Times New Roman"/>
          <w:sz w:val="26"/>
          <w:szCs w:val="26"/>
        </w:rPr>
        <w:t xml:space="preserve"> chọn </w:t>
      </w:r>
      <w:r w:rsidRPr="008D387A">
        <w:rPr>
          <w:rFonts w:ascii="Times New Roman" w:hAnsi="Times New Roman" w:cs="Times New Roman"/>
          <w:b/>
          <w:sz w:val="26"/>
          <w:szCs w:val="26"/>
        </w:rPr>
        <w:t>Start</w:t>
      </w:r>
      <w:r w:rsidRPr="008D387A">
        <w:rPr>
          <w:rFonts w:ascii="Times New Roman" w:hAnsi="Times New Roman" w:cs="Times New Roman"/>
          <w:sz w:val="26"/>
          <w:szCs w:val="26"/>
        </w:rPr>
        <w:t xml:space="preserve">. Dạng sóng trên </w:t>
      </w:r>
      <w:r w:rsidRPr="008D387A">
        <w:rPr>
          <w:rFonts w:ascii="Times New Roman" w:hAnsi="Times New Roman" w:cs="Times New Roman"/>
          <w:b/>
          <w:sz w:val="26"/>
          <w:szCs w:val="26"/>
        </w:rPr>
        <w:t>Scope1</w:t>
      </w:r>
      <w:r w:rsidRPr="008D387A">
        <w:rPr>
          <w:rFonts w:ascii="Times New Roman" w:hAnsi="Times New Roman" w:cs="Times New Roman"/>
          <w:sz w:val="26"/>
          <w:szCs w:val="26"/>
        </w:rPr>
        <w:t xml:space="preserve"> và  </w:t>
      </w:r>
      <w:r w:rsidRPr="008D387A">
        <w:rPr>
          <w:rFonts w:ascii="Times New Roman" w:hAnsi="Times New Roman" w:cs="Times New Roman"/>
          <w:b/>
          <w:sz w:val="26"/>
          <w:szCs w:val="26"/>
        </w:rPr>
        <w:t>Scope2</w:t>
      </w:r>
      <w:r w:rsidRPr="008D387A">
        <w:rPr>
          <w:rFonts w:ascii="Times New Roman" w:hAnsi="Times New Roman" w:cs="Times New Roman"/>
          <w:sz w:val="26"/>
          <w:szCs w:val="26"/>
        </w:rPr>
        <w:t xml:space="preserve"> quan sát được như sau:</w:t>
      </w:r>
    </w:p>
    <w:p w:rsidR="008D387A" w:rsidRPr="008D387A" w:rsidRDefault="008D387A" w:rsidP="00625FC2">
      <w:pPr>
        <w:spacing w:before="120" w:after="120"/>
        <w:jc w:val="center"/>
        <w:rPr>
          <w:rFonts w:ascii="Times New Roman" w:hAnsi="Times New Roman" w:cs="Times New Roman"/>
          <w:sz w:val="26"/>
          <w:szCs w:val="26"/>
        </w:rPr>
      </w:pPr>
      <w:r w:rsidRPr="008D387A">
        <w:rPr>
          <w:rFonts w:ascii="Times New Roman" w:hAnsi="Times New Roman" w:cs="Times New Roman"/>
          <w:noProof/>
          <w:sz w:val="26"/>
          <w:szCs w:val="26"/>
        </w:rPr>
        <w:drawing>
          <wp:inline distT="0" distB="0" distL="0" distR="0" wp14:anchorId="3670E23C" wp14:editId="23A3E248">
            <wp:extent cx="5759450" cy="1644650"/>
            <wp:effectExtent l="0" t="0" r="0" b="0"/>
            <wp:docPr id="7" name="Picture 7" descr="Scope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ope1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9450" cy="1644650"/>
                    </a:xfrm>
                    <a:prstGeom prst="rect">
                      <a:avLst/>
                    </a:prstGeom>
                    <a:noFill/>
                    <a:ln>
                      <a:noFill/>
                    </a:ln>
                  </pic:spPr>
                </pic:pic>
              </a:graphicData>
            </a:graphic>
          </wp:inline>
        </w:drawing>
      </w:r>
    </w:p>
    <w:p w:rsidR="008D387A" w:rsidRPr="008D387A" w:rsidRDefault="00B205A9" w:rsidP="00625FC2">
      <w:pPr>
        <w:spacing w:before="120" w:after="120"/>
        <w:jc w:val="center"/>
        <w:rPr>
          <w:rFonts w:ascii="Times New Roman" w:hAnsi="Times New Roman" w:cs="Times New Roman"/>
          <w:sz w:val="26"/>
          <w:szCs w:val="26"/>
        </w:rPr>
      </w:pPr>
      <w:bookmarkStart w:id="27" w:name="OLE_LINK20"/>
      <w:bookmarkStart w:id="28" w:name="OLE_LINK21"/>
      <w:r>
        <w:rPr>
          <w:rFonts w:ascii="Times New Roman" w:hAnsi="Times New Roman" w:cs="Times New Roman"/>
          <w:sz w:val="26"/>
          <w:szCs w:val="26"/>
        </w:rPr>
        <w:t xml:space="preserve">Hình </w:t>
      </w:r>
      <w:r w:rsidR="008D387A" w:rsidRPr="008D387A">
        <w:rPr>
          <w:rFonts w:ascii="Times New Roman" w:hAnsi="Times New Roman" w:cs="Times New Roman"/>
          <w:sz w:val="26"/>
          <w:szCs w:val="26"/>
        </w:rPr>
        <w:t>4: Dòng điện qua tụ bù nối tiếp khi có sự cố ngắn mạch</w:t>
      </w:r>
    </w:p>
    <w:bookmarkEnd w:id="27"/>
    <w:bookmarkEnd w:id="28"/>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noProof/>
          <w:sz w:val="26"/>
          <w:szCs w:val="26"/>
        </w:rPr>
        <w:drawing>
          <wp:inline distT="0" distB="0" distL="0" distR="0" wp14:anchorId="612C9D66" wp14:editId="079F4992">
            <wp:extent cx="5753735" cy="1520190"/>
            <wp:effectExtent l="0" t="0" r="0" b="3810"/>
            <wp:docPr id="6" name="Picture 6" descr="Scope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ope1b"/>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3735" cy="1520190"/>
                    </a:xfrm>
                    <a:prstGeom prst="rect">
                      <a:avLst/>
                    </a:prstGeom>
                    <a:noFill/>
                    <a:ln>
                      <a:noFill/>
                    </a:ln>
                  </pic:spPr>
                </pic:pic>
              </a:graphicData>
            </a:graphic>
          </wp:inline>
        </w:drawing>
      </w:r>
    </w:p>
    <w:p w:rsidR="008D387A" w:rsidRPr="008D387A" w:rsidRDefault="008D387A" w:rsidP="00625FC2">
      <w:pPr>
        <w:spacing w:before="120" w:after="120"/>
        <w:jc w:val="center"/>
        <w:rPr>
          <w:rFonts w:ascii="Times New Roman" w:hAnsi="Times New Roman" w:cs="Times New Roman"/>
          <w:sz w:val="26"/>
          <w:szCs w:val="26"/>
        </w:rPr>
      </w:pPr>
      <w:r w:rsidRPr="008D387A">
        <w:rPr>
          <w:rFonts w:ascii="Times New Roman" w:hAnsi="Times New Roman" w:cs="Times New Roman"/>
          <w:sz w:val="26"/>
          <w:szCs w:val="26"/>
        </w:rPr>
        <w:t>H</w:t>
      </w:r>
      <w:r w:rsidR="00B205A9">
        <w:rPr>
          <w:rFonts w:ascii="Times New Roman" w:hAnsi="Times New Roman" w:cs="Times New Roman"/>
          <w:sz w:val="26"/>
          <w:szCs w:val="26"/>
        </w:rPr>
        <w:t xml:space="preserve">ình </w:t>
      </w:r>
      <w:r w:rsidRPr="008D387A">
        <w:rPr>
          <w:rFonts w:ascii="Times New Roman" w:hAnsi="Times New Roman" w:cs="Times New Roman"/>
          <w:sz w:val="26"/>
          <w:szCs w:val="26"/>
        </w:rPr>
        <w:t>5: Dòng điện qua chống sét van MOV khi có sự cố ngắn mạch</w:t>
      </w:r>
    </w:p>
    <w:p w:rsidR="008D387A" w:rsidRPr="008D387A" w:rsidRDefault="008D387A" w:rsidP="00625FC2">
      <w:pPr>
        <w:spacing w:before="120" w:after="120"/>
        <w:jc w:val="center"/>
        <w:rPr>
          <w:rFonts w:ascii="Times New Roman" w:hAnsi="Times New Roman" w:cs="Times New Roman"/>
          <w:sz w:val="26"/>
          <w:szCs w:val="26"/>
        </w:rPr>
      </w:pPr>
      <w:r w:rsidRPr="008D387A">
        <w:rPr>
          <w:rFonts w:ascii="Times New Roman" w:hAnsi="Times New Roman" w:cs="Times New Roman"/>
          <w:noProof/>
          <w:sz w:val="26"/>
          <w:szCs w:val="26"/>
        </w:rPr>
        <w:lastRenderedPageBreak/>
        <w:drawing>
          <wp:inline distT="0" distB="0" distL="0" distR="0" wp14:anchorId="04D60EA7" wp14:editId="22FCE161">
            <wp:extent cx="5759450" cy="1567815"/>
            <wp:effectExtent l="0" t="0" r="0" b="0"/>
            <wp:docPr id="5" name="Picture 5" descr="Scope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ope1c"/>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9450" cy="1567815"/>
                    </a:xfrm>
                    <a:prstGeom prst="rect">
                      <a:avLst/>
                    </a:prstGeom>
                    <a:noFill/>
                    <a:ln>
                      <a:noFill/>
                    </a:ln>
                  </pic:spPr>
                </pic:pic>
              </a:graphicData>
            </a:graphic>
          </wp:inline>
        </w:drawing>
      </w:r>
    </w:p>
    <w:p w:rsidR="008D387A" w:rsidRPr="008D387A" w:rsidRDefault="00B205A9" w:rsidP="00625FC2">
      <w:pPr>
        <w:spacing w:before="120" w:after="120"/>
        <w:jc w:val="center"/>
        <w:rPr>
          <w:rFonts w:ascii="Times New Roman" w:hAnsi="Times New Roman" w:cs="Times New Roman"/>
          <w:sz w:val="26"/>
          <w:szCs w:val="26"/>
        </w:rPr>
      </w:pPr>
      <w:bookmarkStart w:id="29" w:name="OLE_LINK22"/>
      <w:bookmarkStart w:id="30" w:name="OLE_LINK23"/>
      <w:r>
        <w:rPr>
          <w:rFonts w:ascii="Times New Roman" w:hAnsi="Times New Roman" w:cs="Times New Roman"/>
          <w:sz w:val="26"/>
          <w:szCs w:val="26"/>
        </w:rPr>
        <w:t xml:space="preserve">Hình </w:t>
      </w:r>
      <w:r w:rsidR="008D387A" w:rsidRPr="008D387A">
        <w:rPr>
          <w:rFonts w:ascii="Times New Roman" w:hAnsi="Times New Roman" w:cs="Times New Roman"/>
          <w:sz w:val="26"/>
          <w:szCs w:val="26"/>
        </w:rPr>
        <w:t>6: Điện áp tại nút B2 khi có sự cố ngắn mạch</w:t>
      </w:r>
    </w:p>
    <w:bookmarkEnd w:id="29"/>
    <w:bookmarkEnd w:id="30"/>
    <w:p w:rsidR="008D387A" w:rsidRPr="008D387A" w:rsidRDefault="008D387A" w:rsidP="00625FC2">
      <w:pPr>
        <w:spacing w:before="120" w:after="120"/>
        <w:jc w:val="center"/>
        <w:rPr>
          <w:rFonts w:ascii="Times New Roman" w:hAnsi="Times New Roman" w:cs="Times New Roman"/>
          <w:sz w:val="26"/>
          <w:szCs w:val="26"/>
        </w:rPr>
      </w:pPr>
      <w:r w:rsidRPr="008D387A">
        <w:rPr>
          <w:rFonts w:ascii="Times New Roman" w:hAnsi="Times New Roman" w:cs="Times New Roman"/>
          <w:noProof/>
          <w:sz w:val="26"/>
          <w:szCs w:val="26"/>
        </w:rPr>
        <w:drawing>
          <wp:inline distT="0" distB="0" distL="0" distR="0" wp14:anchorId="5A5F0F5E" wp14:editId="0BDD6DC8">
            <wp:extent cx="5759450" cy="1614805"/>
            <wp:effectExtent l="0" t="0" r="0" b="4445"/>
            <wp:docPr id="4" name="Picture 4" descr="Scope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cope2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9450" cy="1614805"/>
                    </a:xfrm>
                    <a:prstGeom prst="rect">
                      <a:avLst/>
                    </a:prstGeom>
                    <a:noFill/>
                    <a:ln>
                      <a:noFill/>
                    </a:ln>
                  </pic:spPr>
                </pic:pic>
              </a:graphicData>
            </a:graphic>
          </wp:inline>
        </w:drawing>
      </w:r>
    </w:p>
    <w:p w:rsidR="008D387A" w:rsidRPr="008D387A" w:rsidRDefault="00B205A9" w:rsidP="00625FC2">
      <w:pPr>
        <w:spacing w:before="120" w:after="120"/>
        <w:jc w:val="center"/>
        <w:rPr>
          <w:rFonts w:ascii="Times New Roman" w:hAnsi="Times New Roman" w:cs="Times New Roman"/>
          <w:sz w:val="26"/>
          <w:szCs w:val="26"/>
        </w:rPr>
      </w:pPr>
      <w:r>
        <w:rPr>
          <w:rFonts w:ascii="Times New Roman" w:hAnsi="Times New Roman" w:cs="Times New Roman"/>
          <w:sz w:val="26"/>
          <w:szCs w:val="26"/>
        </w:rPr>
        <w:t xml:space="preserve">Hình </w:t>
      </w:r>
      <w:r w:rsidR="008D387A" w:rsidRPr="008D387A">
        <w:rPr>
          <w:rFonts w:ascii="Times New Roman" w:hAnsi="Times New Roman" w:cs="Times New Roman"/>
          <w:sz w:val="26"/>
          <w:szCs w:val="26"/>
        </w:rPr>
        <w:t>7: Dòng điện ngắn mạch</w:t>
      </w:r>
    </w:p>
    <w:p w:rsidR="008D387A" w:rsidRPr="008D387A" w:rsidRDefault="008D387A" w:rsidP="00625FC2">
      <w:pPr>
        <w:spacing w:before="120" w:after="120"/>
        <w:jc w:val="center"/>
        <w:rPr>
          <w:rFonts w:ascii="Times New Roman" w:hAnsi="Times New Roman" w:cs="Times New Roman"/>
          <w:sz w:val="26"/>
          <w:szCs w:val="26"/>
        </w:rPr>
      </w:pPr>
      <w:r w:rsidRPr="008D387A">
        <w:rPr>
          <w:rFonts w:ascii="Times New Roman" w:hAnsi="Times New Roman" w:cs="Times New Roman"/>
          <w:noProof/>
          <w:sz w:val="26"/>
          <w:szCs w:val="26"/>
        </w:rPr>
        <w:drawing>
          <wp:inline distT="0" distB="0" distL="0" distR="0" wp14:anchorId="48C942F5" wp14:editId="6C1A9EC6">
            <wp:extent cx="5753735" cy="1490345"/>
            <wp:effectExtent l="0" t="0" r="0" b="0"/>
            <wp:docPr id="3" name="Picture 3" descr="Scope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ope2b"/>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3735" cy="1490345"/>
                    </a:xfrm>
                    <a:prstGeom prst="rect">
                      <a:avLst/>
                    </a:prstGeom>
                    <a:noFill/>
                    <a:ln>
                      <a:noFill/>
                    </a:ln>
                  </pic:spPr>
                </pic:pic>
              </a:graphicData>
            </a:graphic>
          </wp:inline>
        </w:drawing>
      </w:r>
    </w:p>
    <w:p w:rsidR="008D387A" w:rsidRPr="008D387A" w:rsidRDefault="00B205A9" w:rsidP="00625FC2">
      <w:pPr>
        <w:spacing w:before="120" w:after="120"/>
        <w:jc w:val="center"/>
        <w:rPr>
          <w:rFonts w:ascii="Times New Roman" w:hAnsi="Times New Roman" w:cs="Times New Roman"/>
          <w:sz w:val="26"/>
          <w:szCs w:val="26"/>
        </w:rPr>
      </w:pPr>
      <w:r>
        <w:rPr>
          <w:rFonts w:ascii="Times New Roman" w:hAnsi="Times New Roman" w:cs="Times New Roman"/>
          <w:sz w:val="26"/>
          <w:szCs w:val="26"/>
        </w:rPr>
        <w:t xml:space="preserve">Hình </w:t>
      </w:r>
      <w:r w:rsidR="008D387A" w:rsidRPr="008D387A">
        <w:rPr>
          <w:rFonts w:ascii="Times New Roman" w:hAnsi="Times New Roman" w:cs="Times New Roman"/>
          <w:sz w:val="26"/>
          <w:szCs w:val="26"/>
        </w:rPr>
        <w:t>8: Dòng điện từ hóa lõi thép máy biến áp khi có sự cố ngắn mạch</w:t>
      </w:r>
    </w:p>
    <w:p w:rsidR="008D387A" w:rsidRPr="008D387A" w:rsidRDefault="008D387A" w:rsidP="00625FC2">
      <w:pPr>
        <w:spacing w:before="120" w:after="120"/>
        <w:jc w:val="center"/>
        <w:rPr>
          <w:rFonts w:ascii="Times New Roman" w:hAnsi="Times New Roman" w:cs="Times New Roman"/>
          <w:sz w:val="26"/>
          <w:szCs w:val="26"/>
        </w:rPr>
      </w:pPr>
      <w:r w:rsidRPr="008D387A">
        <w:rPr>
          <w:rFonts w:ascii="Times New Roman" w:hAnsi="Times New Roman" w:cs="Times New Roman"/>
          <w:noProof/>
          <w:sz w:val="26"/>
          <w:szCs w:val="26"/>
        </w:rPr>
        <w:drawing>
          <wp:inline distT="0" distB="0" distL="0" distR="0" wp14:anchorId="5449EFBD" wp14:editId="337F0F63">
            <wp:extent cx="5753735" cy="1585595"/>
            <wp:effectExtent l="0" t="0" r="0" b="0"/>
            <wp:docPr id="2" name="Picture 2" descr="Scope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ope2c"/>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3735" cy="1585595"/>
                    </a:xfrm>
                    <a:prstGeom prst="rect">
                      <a:avLst/>
                    </a:prstGeom>
                    <a:noFill/>
                    <a:ln>
                      <a:noFill/>
                    </a:ln>
                  </pic:spPr>
                </pic:pic>
              </a:graphicData>
            </a:graphic>
          </wp:inline>
        </w:drawing>
      </w:r>
    </w:p>
    <w:p w:rsidR="008D387A" w:rsidRPr="008D387A" w:rsidRDefault="00B205A9" w:rsidP="00625FC2">
      <w:pPr>
        <w:spacing w:before="120" w:after="120"/>
        <w:jc w:val="center"/>
        <w:rPr>
          <w:rFonts w:ascii="Times New Roman" w:hAnsi="Times New Roman" w:cs="Times New Roman"/>
          <w:sz w:val="26"/>
          <w:szCs w:val="26"/>
        </w:rPr>
      </w:pPr>
      <w:r>
        <w:rPr>
          <w:rFonts w:ascii="Times New Roman" w:hAnsi="Times New Roman" w:cs="Times New Roman"/>
          <w:sz w:val="26"/>
          <w:szCs w:val="26"/>
        </w:rPr>
        <w:t xml:space="preserve">Hình </w:t>
      </w:r>
      <w:r w:rsidR="008D387A" w:rsidRPr="008D387A">
        <w:rPr>
          <w:rFonts w:ascii="Times New Roman" w:hAnsi="Times New Roman" w:cs="Times New Roman"/>
          <w:sz w:val="26"/>
          <w:szCs w:val="26"/>
        </w:rPr>
        <w:t>9: Từ thông trong máy biến áp khi có sự cố ngắn mạch</w:t>
      </w:r>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lastRenderedPageBreak/>
        <w:t>Trong trường hợp này cần đặc biệt chú ý đến thời gian chuyển mạch của máy cắt đã được thiết lập ở trên. Trong khoảng thời gian từ 0 đến 0,05 gấy (tương ứng với 3 chu kỳ của lưới điện) tiếp điểm của máy cắt ở trạng thái mở, từ 0,05 đến 0,15 giây (tương ứng từ chu kỳ thứ 3 đến chu kỳ thứ 9) tiếp điểm của máy cắt ở trạng thái đóng để mô phỏng sự cố ngắn mạch tại nút B2, sau đó nó trở lại trạng thái mở.</w:t>
      </w:r>
    </w:p>
    <w:p w:rsidR="00133A39" w:rsidRPr="009C7736" w:rsidRDefault="008D387A" w:rsidP="00EA07E4">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Trong thời gian xảy ra ngắn mạch dòng điện ngắn mạch tăng lên đến 9,25 kA, điện áp trên tụ bù tăng lên đến 270 kV làm cho chóng sét van phóng điện, dòng điện qua nó lên đến 7,3 kA. Kết thúc sự cố ngắn mạch, tại t = 0,15 giây, điện áp trên tụ bù và tại nút B2 trở lại bình thường.</w:t>
      </w:r>
      <w:bookmarkStart w:id="31" w:name="_GoBack"/>
      <w:bookmarkEnd w:id="31"/>
    </w:p>
    <w:sectPr w:rsidR="00133A39" w:rsidRPr="009C7736" w:rsidSect="001B09C0">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1336E"/>
    <w:multiLevelType w:val="hybridMultilevel"/>
    <w:tmpl w:val="481CE9A2"/>
    <w:lvl w:ilvl="0" w:tplc="2DA8EE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B8213D"/>
    <w:multiLevelType w:val="hybridMultilevel"/>
    <w:tmpl w:val="B238B242"/>
    <w:lvl w:ilvl="0" w:tplc="FB404DD8">
      <w:start w:val="1"/>
      <w:numFmt w:val="bullet"/>
      <w:pStyle w:val="Style2"/>
      <w:lvlText w:val=""/>
      <w:lvlJc w:val="left"/>
      <w:pPr>
        <w:tabs>
          <w:tab w:val="num" w:pos="1134"/>
        </w:tabs>
        <w:ind w:left="1134" w:hanging="283"/>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736"/>
    <w:rsid w:val="00011F12"/>
    <w:rsid w:val="00015576"/>
    <w:rsid w:val="000745D8"/>
    <w:rsid w:val="00104864"/>
    <w:rsid w:val="0012730B"/>
    <w:rsid w:val="00133A39"/>
    <w:rsid w:val="00146B73"/>
    <w:rsid w:val="0016492D"/>
    <w:rsid w:val="001A2D73"/>
    <w:rsid w:val="001A5F68"/>
    <w:rsid w:val="001B09C0"/>
    <w:rsid w:val="001F6406"/>
    <w:rsid w:val="00245D94"/>
    <w:rsid w:val="0028024E"/>
    <w:rsid w:val="0028794D"/>
    <w:rsid w:val="002B56CC"/>
    <w:rsid w:val="002D38B2"/>
    <w:rsid w:val="002D6103"/>
    <w:rsid w:val="002E4F32"/>
    <w:rsid w:val="002F0649"/>
    <w:rsid w:val="002F69D2"/>
    <w:rsid w:val="00303E68"/>
    <w:rsid w:val="0036039C"/>
    <w:rsid w:val="003878D7"/>
    <w:rsid w:val="0039456A"/>
    <w:rsid w:val="003D0EA7"/>
    <w:rsid w:val="004035F5"/>
    <w:rsid w:val="00471A0A"/>
    <w:rsid w:val="00477F4C"/>
    <w:rsid w:val="00477F60"/>
    <w:rsid w:val="004E1115"/>
    <w:rsid w:val="00516A41"/>
    <w:rsid w:val="0054274A"/>
    <w:rsid w:val="00563EF7"/>
    <w:rsid w:val="005A4EF5"/>
    <w:rsid w:val="005A5621"/>
    <w:rsid w:val="005C4450"/>
    <w:rsid w:val="005C4F02"/>
    <w:rsid w:val="005C6F45"/>
    <w:rsid w:val="005D342F"/>
    <w:rsid w:val="005E568C"/>
    <w:rsid w:val="00625FC2"/>
    <w:rsid w:val="006342A9"/>
    <w:rsid w:val="00655FE6"/>
    <w:rsid w:val="00692441"/>
    <w:rsid w:val="0069566A"/>
    <w:rsid w:val="00695EC1"/>
    <w:rsid w:val="00696BEE"/>
    <w:rsid w:val="006A0CFC"/>
    <w:rsid w:val="00711183"/>
    <w:rsid w:val="00711390"/>
    <w:rsid w:val="00754952"/>
    <w:rsid w:val="00777470"/>
    <w:rsid w:val="007C76D8"/>
    <w:rsid w:val="007D1124"/>
    <w:rsid w:val="007D3EA3"/>
    <w:rsid w:val="008139EE"/>
    <w:rsid w:val="00820A9C"/>
    <w:rsid w:val="00850347"/>
    <w:rsid w:val="00856625"/>
    <w:rsid w:val="008614BB"/>
    <w:rsid w:val="00873279"/>
    <w:rsid w:val="00874662"/>
    <w:rsid w:val="00880097"/>
    <w:rsid w:val="0088411F"/>
    <w:rsid w:val="008A2989"/>
    <w:rsid w:val="008A7E49"/>
    <w:rsid w:val="008D387A"/>
    <w:rsid w:val="009121EB"/>
    <w:rsid w:val="00943E70"/>
    <w:rsid w:val="009A0733"/>
    <w:rsid w:val="009C7736"/>
    <w:rsid w:val="009E174C"/>
    <w:rsid w:val="00A035F6"/>
    <w:rsid w:val="00A07421"/>
    <w:rsid w:val="00A43D42"/>
    <w:rsid w:val="00A45996"/>
    <w:rsid w:val="00A54FC9"/>
    <w:rsid w:val="00A55486"/>
    <w:rsid w:val="00AA7133"/>
    <w:rsid w:val="00AB6CE7"/>
    <w:rsid w:val="00AD785C"/>
    <w:rsid w:val="00AE0345"/>
    <w:rsid w:val="00B205A9"/>
    <w:rsid w:val="00BA0A64"/>
    <w:rsid w:val="00BB1014"/>
    <w:rsid w:val="00BC0D20"/>
    <w:rsid w:val="00C2254E"/>
    <w:rsid w:val="00C4135F"/>
    <w:rsid w:val="00C437D4"/>
    <w:rsid w:val="00C51BF7"/>
    <w:rsid w:val="00C858AC"/>
    <w:rsid w:val="00CF0D13"/>
    <w:rsid w:val="00D61A3D"/>
    <w:rsid w:val="00D8309B"/>
    <w:rsid w:val="00D97214"/>
    <w:rsid w:val="00DE71E0"/>
    <w:rsid w:val="00DF441F"/>
    <w:rsid w:val="00E11BF3"/>
    <w:rsid w:val="00E13EB6"/>
    <w:rsid w:val="00E31FDF"/>
    <w:rsid w:val="00E677A1"/>
    <w:rsid w:val="00E75F98"/>
    <w:rsid w:val="00EA07E4"/>
    <w:rsid w:val="00EA4BF8"/>
    <w:rsid w:val="00EB116D"/>
    <w:rsid w:val="00EC5453"/>
    <w:rsid w:val="00EE7EA2"/>
    <w:rsid w:val="00F133E0"/>
    <w:rsid w:val="00F34C7B"/>
    <w:rsid w:val="00F8236B"/>
    <w:rsid w:val="00F90804"/>
    <w:rsid w:val="00FC2333"/>
    <w:rsid w:val="00FC4AD7"/>
    <w:rsid w:val="00FE6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isiresearchsoft-com/cwyw" w:name="citat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736"/>
  </w:style>
  <w:style w:type="paragraph" w:styleId="Heading1">
    <w:name w:val="heading 1"/>
    <w:basedOn w:val="Normal"/>
    <w:next w:val="Normal"/>
    <w:link w:val="Heading1Char"/>
    <w:qFormat/>
    <w:rsid w:val="008D387A"/>
    <w:pPr>
      <w:keepNext/>
      <w:spacing w:before="120" w:after="0" w:line="240" w:lineRule="auto"/>
      <w:outlineLvl w:val="0"/>
    </w:pPr>
    <w:rPr>
      <w:rFonts w:ascii="Times New Roman" w:eastAsia="Times New Roman" w:hAnsi="Times New Roman" w:cs="Arial"/>
      <w:b/>
      <w:bCs/>
      <w:caps/>
      <w:kern w:val="32"/>
      <w:sz w:val="28"/>
      <w:szCs w:val="26"/>
    </w:rPr>
  </w:style>
  <w:style w:type="paragraph" w:styleId="Heading2">
    <w:name w:val="heading 2"/>
    <w:basedOn w:val="Normal"/>
    <w:next w:val="Normal"/>
    <w:link w:val="Heading2Char"/>
    <w:uiPriority w:val="9"/>
    <w:semiHidden/>
    <w:unhideWhenUsed/>
    <w:qFormat/>
    <w:rsid w:val="008D387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736"/>
    <w:pPr>
      <w:ind w:left="720"/>
      <w:contextualSpacing/>
    </w:pPr>
  </w:style>
  <w:style w:type="paragraph" w:styleId="BalloonText">
    <w:name w:val="Balloon Text"/>
    <w:basedOn w:val="Normal"/>
    <w:link w:val="BalloonTextChar"/>
    <w:uiPriority w:val="99"/>
    <w:semiHidden/>
    <w:unhideWhenUsed/>
    <w:rsid w:val="00133A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3A39"/>
    <w:rPr>
      <w:rFonts w:ascii="Tahoma" w:hAnsi="Tahoma" w:cs="Tahoma"/>
      <w:sz w:val="16"/>
      <w:szCs w:val="16"/>
    </w:rPr>
  </w:style>
  <w:style w:type="character" w:customStyle="1" w:styleId="Heading1Char">
    <w:name w:val="Heading 1 Char"/>
    <w:basedOn w:val="DefaultParagraphFont"/>
    <w:link w:val="Heading1"/>
    <w:rsid w:val="008D387A"/>
    <w:rPr>
      <w:rFonts w:ascii="Times New Roman" w:eastAsia="Times New Roman" w:hAnsi="Times New Roman" w:cs="Arial"/>
      <w:b/>
      <w:bCs/>
      <w:caps/>
      <w:kern w:val="32"/>
      <w:sz w:val="28"/>
      <w:szCs w:val="26"/>
    </w:rPr>
  </w:style>
  <w:style w:type="character" w:customStyle="1" w:styleId="Heading2Char">
    <w:name w:val="Heading 2 Char"/>
    <w:basedOn w:val="DefaultParagraphFont"/>
    <w:link w:val="Heading2"/>
    <w:uiPriority w:val="9"/>
    <w:semiHidden/>
    <w:rsid w:val="008D387A"/>
    <w:rPr>
      <w:rFonts w:asciiTheme="majorHAnsi" w:eastAsiaTheme="majorEastAsia" w:hAnsiTheme="majorHAnsi" w:cstheme="majorBidi"/>
      <w:b/>
      <w:bCs/>
      <w:color w:val="4F81BD" w:themeColor="accent1"/>
      <w:sz w:val="26"/>
      <w:szCs w:val="26"/>
    </w:rPr>
  </w:style>
  <w:style w:type="paragraph" w:customStyle="1" w:styleId="Style2">
    <w:name w:val="Style2"/>
    <w:basedOn w:val="Normal"/>
    <w:rsid w:val="008D387A"/>
    <w:pPr>
      <w:numPr>
        <w:numId w:val="2"/>
      </w:numPr>
      <w:spacing w:after="0" w:line="240" w:lineRule="auto"/>
      <w:jc w:val="both"/>
    </w:pPr>
    <w:rPr>
      <w:rFonts w:ascii="Times New Roman" w:eastAsia="Times New Roman" w:hAnsi="Times New Roman" w:cs="Times New Roman"/>
      <w:sz w:val="26"/>
      <w:szCs w:val="26"/>
    </w:rPr>
  </w:style>
  <w:style w:type="character" w:styleId="Hyperlink">
    <w:name w:val="Hyperlink"/>
    <w:rsid w:val="008D387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736"/>
  </w:style>
  <w:style w:type="paragraph" w:styleId="Heading1">
    <w:name w:val="heading 1"/>
    <w:basedOn w:val="Normal"/>
    <w:next w:val="Normal"/>
    <w:link w:val="Heading1Char"/>
    <w:qFormat/>
    <w:rsid w:val="008D387A"/>
    <w:pPr>
      <w:keepNext/>
      <w:spacing w:before="120" w:after="0" w:line="240" w:lineRule="auto"/>
      <w:outlineLvl w:val="0"/>
    </w:pPr>
    <w:rPr>
      <w:rFonts w:ascii="Times New Roman" w:eastAsia="Times New Roman" w:hAnsi="Times New Roman" w:cs="Arial"/>
      <w:b/>
      <w:bCs/>
      <w:caps/>
      <w:kern w:val="32"/>
      <w:sz w:val="28"/>
      <w:szCs w:val="26"/>
    </w:rPr>
  </w:style>
  <w:style w:type="paragraph" w:styleId="Heading2">
    <w:name w:val="heading 2"/>
    <w:basedOn w:val="Normal"/>
    <w:next w:val="Normal"/>
    <w:link w:val="Heading2Char"/>
    <w:uiPriority w:val="9"/>
    <w:semiHidden/>
    <w:unhideWhenUsed/>
    <w:qFormat/>
    <w:rsid w:val="008D387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736"/>
    <w:pPr>
      <w:ind w:left="720"/>
      <w:contextualSpacing/>
    </w:pPr>
  </w:style>
  <w:style w:type="paragraph" w:styleId="BalloonText">
    <w:name w:val="Balloon Text"/>
    <w:basedOn w:val="Normal"/>
    <w:link w:val="BalloonTextChar"/>
    <w:uiPriority w:val="99"/>
    <w:semiHidden/>
    <w:unhideWhenUsed/>
    <w:rsid w:val="00133A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3A39"/>
    <w:rPr>
      <w:rFonts w:ascii="Tahoma" w:hAnsi="Tahoma" w:cs="Tahoma"/>
      <w:sz w:val="16"/>
      <w:szCs w:val="16"/>
    </w:rPr>
  </w:style>
  <w:style w:type="character" w:customStyle="1" w:styleId="Heading1Char">
    <w:name w:val="Heading 1 Char"/>
    <w:basedOn w:val="DefaultParagraphFont"/>
    <w:link w:val="Heading1"/>
    <w:rsid w:val="008D387A"/>
    <w:rPr>
      <w:rFonts w:ascii="Times New Roman" w:eastAsia="Times New Roman" w:hAnsi="Times New Roman" w:cs="Arial"/>
      <w:b/>
      <w:bCs/>
      <w:caps/>
      <w:kern w:val="32"/>
      <w:sz w:val="28"/>
      <w:szCs w:val="26"/>
    </w:rPr>
  </w:style>
  <w:style w:type="character" w:customStyle="1" w:styleId="Heading2Char">
    <w:name w:val="Heading 2 Char"/>
    <w:basedOn w:val="DefaultParagraphFont"/>
    <w:link w:val="Heading2"/>
    <w:uiPriority w:val="9"/>
    <w:semiHidden/>
    <w:rsid w:val="008D387A"/>
    <w:rPr>
      <w:rFonts w:asciiTheme="majorHAnsi" w:eastAsiaTheme="majorEastAsia" w:hAnsiTheme="majorHAnsi" w:cstheme="majorBidi"/>
      <w:b/>
      <w:bCs/>
      <w:color w:val="4F81BD" w:themeColor="accent1"/>
      <w:sz w:val="26"/>
      <w:szCs w:val="26"/>
    </w:rPr>
  </w:style>
  <w:style w:type="paragraph" w:customStyle="1" w:styleId="Style2">
    <w:name w:val="Style2"/>
    <w:basedOn w:val="Normal"/>
    <w:rsid w:val="008D387A"/>
    <w:pPr>
      <w:numPr>
        <w:numId w:val="2"/>
      </w:numPr>
      <w:spacing w:after="0" w:line="240" w:lineRule="auto"/>
      <w:jc w:val="both"/>
    </w:pPr>
    <w:rPr>
      <w:rFonts w:ascii="Times New Roman" w:eastAsia="Times New Roman" w:hAnsi="Times New Roman" w:cs="Times New Roman"/>
      <w:sz w:val="26"/>
      <w:szCs w:val="26"/>
    </w:rPr>
  </w:style>
  <w:style w:type="character" w:styleId="Hyperlink">
    <w:name w:val="Hyperlink"/>
    <w:rsid w:val="008D38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wmf"/><Relationship Id="rId18" Type="http://schemas.openxmlformats.org/officeDocument/2006/relationships/image" Target="media/image8.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1.png"/><Relationship Id="rId7" Type="http://schemas.openxmlformats.org/officeDocument/2006/relationships/image" Target="media/image2.wmf"/><Relationship Id="rId12" Type="http://schemas.openxmlformats.org/officeDocument/2006/relationships/oleObject" Target="embeddings/oleObject3.bin"/><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wmf"/><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3.png"/><Relationship Id="rId10" Type="http://schemas.openxmlformats.org/officeDocument/2006/relationships/oleObject" Target="embeddings/oleObject2.bin"/><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oleObject" Target="embeddings/oleObject4.bin"/><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8</Pages>
  <Words>931</Words>
  <Characters>5309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DUCCUONG</dc:creator>
  <cp:lastModifiedBy>DUCCUONG</cp:lastModifiedBy>
  <cp:revision>11</cp:revision>
  <dcterms:created xsi:type="dcterms:W3CDTF">2016-11-25T07:13:00Z</dcterms:created>
  <dcterms:modified xsi:type="dcterms:W3CDTF">2016-11-28T08:37:00Z</dcterms:modified>
</cp:coreProperties>
</file>